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5" w:rsidRDefault="00CE2645" w:rsidP="00FB4AB2">
      <w:pPr>
        <w:pStyle w:val="Header"/>
        <w:rPr>
          <w:b/>
          <w:spacing w:val="20"/>
          <w:sz w:val="36"/>
        </w:rPr>
      </w:pPr>
      <w:r>
        <w:rPr>
          <w:b/>
          <w:spacing w:val="20"/>
          <w:sz w:val="36"/>
        </w:rPr>
        <w:t xml:space="preserve">Chapter </w:t>
      </w:r>
      <w:r w:rsidR="00FB4AB2" w:rsidRPr="00FB4AB2">
        <w:rPr>
          <w:b/>
          <w:spacing w:val="20"/>
          <w:sz w:val="36"/>
        </w:rPr>
        <w:t>Compliance Checklist and Documentation</w:t>
      </w:r>
      <w:r w:rsidR="003438D5">
        <w:rPr>
          <w:b/>
          <w:spacing w:val="20"/>
          <w:sz w:val="36"/>
        </w:rPr>
        <w:t xml:space="preserve"> </w:t>
      </w:r>
    </w:p>
    <w:p w:rsidR="00FB4AB2" w:rsidRPr="00FB4AB2" w:rsidRDefault="003438D5" w:rsidP="00FB4AB2">
      <w:pPr>
        <w:pStyle w:val="Header"/>
        <w:rPr>
          <w:b/>
          <w:spacing w:val="20"/>
          <w:sz w:val="36"/>
        </w:rPr>
      </w:pPr>
      <w:r>
        <w:rPr>
          <w:b/>
          <w:spacing w:val="20"/>
          <w:sz w:val="36"/>
        </w:rPr>
        <w:t>201</w:t>
      </w:r>
      <w:r w:rsidR="00CE2645">
        <w:rPr>
          <w:b/>
          <w:spacing w:val="20"/>
          <w:sz w:val="36"/>
        </w:rPr>
        <w:t>5</w:t>
      </w:r>
      <w:r>
        <w:rPr>
          <w:b/>
          <w:spacing w:val="20"/>
          <w:sz w:val="36"/>
        </w:rPr>
        <w:t xml:space="preserve"> Submission Form</w:t>
      </w:r>
    </w:p>
    <w:p w:rsidR="00EF2849" w:rsidRPr="00FB4AB2" w:rsidRDefault="00EF2849" w:rsidP="006B11C2">
      <w:pPr>
        <w:pBdr>
          <w:bottom w:val="single" w:sz="6" w:space="1" w:color="auto"/>
        </w:pBdr>
        <w:autoSpaceDE w:val="0"/>
        <w:autoSpaceDN w:val="0"/>
        <w:adjustRightInd w:val="0"/>
        <w:spacing w:after="0" w:line="240" w:lineRule="auto"/>
        <w:rPr>
          <w:rFonts w:ascii="Tahoma" w:hAnsi="Tahoma" w:cs="Tahoma"/>
          <w:b/>
          <w:bCs/>
          <w:color w:val="1F497D" w:themeColor="text2"/>
          <w:sz w:val="20"/>
        </w:rPr>
      </w:pPr>
    </w:p>
    <w:p w:rsidR="006B11C2" w:rsidRPr="00FB4AB2" w:rsidRDefault="006B11C2" w:rsidP="006B11C2">
      <w:pPr>
        <w:autoSpaceDE w:val="0"/>
        <w:autoSpaceDN w:val="0"/>
        <w:adjustRightInd w:val="0"/>
        <w:spacing w:after="0" w:line="240" w:lineRule="auto"/>
        <w:rPr>
          <w:rFonts w:ascii="Tahoma" w:hAnsi="Tahoma" w:cs="Tahoma"/>
          <w:b/>
          <w:bCs/>
          <w:color w:val="1F497D" w:themeColor="text2"/>
          <w:sz w:val="32"/>
          <w:szCs w:val="24"/>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10"/>
        <w:gridCol w:w="5850"/>
      </w:tblGrid>
      <w:tr w:rsidR="00DA7C68" w:rsidRPr="00DA7C68" w:rsidTr="00BA530C">
        <w:trPr>
          <w:jc w:val="center"/>
        </w:trPr>
        <w:tc>
          <w:tcPr>
            <w:tcW w:w="3510" w:type="dxa"/>
            <w:tcBorders>
              <w:top w:val="single" w:sz="4" w:space="0" w:color="B4C3AF"/>
              <w:left w:val="single" w:sz="4" w:space="0" w:color="B4C3AF"/>
              <w:bottom w:val="single" w:sz="4" w:space="0" w:color="B4C3AF"/>
              <w:right w:val="single" w:sz="4" w:space="0" w:color="B4C3AF"/>
            </w:tcBorders>
            <w:vAlign w:val="center"/>
          </w:tcPr>
          <w:p w:rsidR="00DA7C68" w:rsidRPr="003B38F6" w:rsidRDefault="008030A6" w:rsidP="00FB4AB2">
            <w:pPr>
              <w:pStyle w:val="Body"/>
              <w:rPr>
                <w:rFonts w:asciiTheme="minorHAnsi" w:eastAsiaTheme="minorEastAsia" w:hAnsiTheme="minorHAnsi" w:cstheme="minorBidi"/>
                <w:b/>
                <w:sz w:val="22"/>
                <w:szCs w:val="22"/>
              </w:rPr>
            </w:pPr>
            <w:r w:rsidRPr="003B38F6">
              <w:rPr>
                <w:rFonts w:asciiTheme="minorHAnsi" w:eastAsiaTheme="minorEastAsia" w:hAnsiTheme="minorHAnsi" w:cstheme="minorBidi"/>
                <w:b/>
                <w:sz w:val="22"/>
                <w:szCs w:val="22"/>
              </w:rPr>
              <w:t xml:space="preserve">Name of </w:t>
            </w:r>
            <w:r w:rsidR="00FB4AB2">
              <w:rPr>
                <w:rFonts w:asciiTheme="minorHAnsi" w:eastAsiaTheme="minorEastAsia" w:hAnsiTheme="minorHAnsi" w:cstheme="minorBidi"/>
                <w:b/>
                <w:sz w:val="22"/>
                <w:szCs w:val="22"/>
              </w:rPr>
              <w:t>Chapter</w:t>
            </w:r>
            <w:r w:rsidR="00CC471A">
              <w:rPr>
                <w:rFonts w:asciiTheme="minorHAnsi" w:eastAsiaTheme="minorEastAsia" w:hAnsiTheme="minorHAnsi" w:cstheme="minorBidi"/>
                <w:b/>
                <w:sz w:val="22"/>
                <w:szCs w:val="22"/>
              </w:rPr>
              <w:t>:</w:t>
            </w:r>
          </w:p>
        </w:tc>
        <w:tc>
          <w:tcPr>
            <w:tcW w:w="5850" w:type="dxa"/>
            <w:tcBorders>
              <w:top w:val="single" w:sz="4" w:space="0" w:color="B4C3AF"/>
              <w:left w:val="single" w:sz="4" w:space="0" w:color="B4C3AF"/>
              <w:bottom w:val="single" w:sz="4" w:space="0" w:color="B4C3AF"/>
              <w:right w:val="single" w:sz="4" w:space="0" w:color="B4C3AF"/>
            </w:tcBorders>
            <w:vAlign w:val="center"/>
          </w:tcPr>
          <w:p w:rsidR="00DA7C68" w:rsidRPr="00DA7C68" w:rsidRDefault="00DA7C68" w:rsidP="00B03898">
            <w:pPr>
              <w:pStyle w:val="Body"/>
              <w:rPr>
                <w:rFonts w:cs="Tahoma"/>
              </w:rPr>
            </w:pPr>
          </w:p>
        </w:tc>
      </w:tr>
      <w:tr w:rsidR="00DA7C68" w:rsidRPr="00DA7C68" w:rsidTr="00BA530C">
        <w:trPr>
          <w:jc w:val="center"/>
        </w:trPr>
        <w:tc>
          <w:tcPr>
            <w:tcW w:w="3510" w:type="dxa"/>
            <w:tcBorders>
              <w:top w:val="single" w:sz="4" w:space="0" w:color="B4C3AF"/>
              <w:left w:val="single" w:sz="4" w:space="0" w:color="B4C3AF"/>
              <w:bottom w:val="single" w:sz="4" w:space="0" w:color="B4C3AF"/>
              <w:right w:val="single" w:sz="4" w:space="0" w:color="B4C3AF"/>
            </w:tcBorders>
            <w:vAlign w:val="center"/>
          </w:tcPr>
          <w:p w:rsidR="00DA7C68" w:rsidRPr="003B38F6" w:rsidRDefault="008030A6" w:rsidP="00BA530C">
            <w:pPr>
              <w:pStyle w:val="Body"/>
              <w:rPr>
                <w:rFonts w:asciiTheme="minorHAnsi" w:eastAsiaTheme="minorEastAsia" w:hAnsiTheme="minorHAnsi" w:cstheme="minorBidi"/>
                <w:b/>
                <w:sz w:val="22"/>
                <w:szCs w:val="22"/>
              </w:rPr>
            </w:pPr>
            <w:r w:rsidRPr="003B38F6">
              <w:rPr>
                <w:rFonts w:asciiTheme="minorHAnsi" w:eastAsiaTheme="minorEastAsia" w:hAnsiTheme="minorHAnsi" w:cstheme="minorBidi"/>
                <w:b/>
                <w:sz w:val="22"/>
                <w:szCs w:val="22"/>
              </w:rPr>
              <w:t xml:space="preserve">Submitter’s </w:t>
            </w:r>
            <w:r w:rsidR="00BA530C">
              <w:rPr>
                <w:rFonts w:asciiTheme="minorHAnsi" w:eastAsiaTheme="minorEastAsia" w:hAnsiTheme="minorHAnsi" w:cstheme="minorBidi"/>
                <w:b/>
                <w:sz w:val="22"/>
                <w:szCs w:val="22"/>
              </w:rPr>
              <w:t>Name</w:t>
            </w:r>
            <w:r w:rsidRPr="003B38F6">
              <w:rPr>
                <w:rFonts w:asciiTheme="minorHAnsi" w:eastAsiaTheme="minorEastAsia" w:hAnsiTheme="minorHAnsi" w:cstheme="minorBidi"/>
                <w:b/>
                <w:sz w:val="22"/>
                <w:szCs w:val="22"/>
              </w:rPr>
              <w:t>:</w:t>
            </w:r>
          </w:p>
        </w:tc>
        <w:tc>
          <w:tcPr>
            <w:tcW w:w="5850" w:type="dxa"/>
            <w:tcBorders>
              <w:top w:val="single" w:sz="4" w:space="0" w:color="B4C3AF"/>
              <w:left w:val="single" w:sz="4" w:space="0" w:color="B4C3AF"/>
              <w:bottom w:val="single" w:sz="4" w:space="0" w:color="B4C3AF"/>
              <w:right w:val="single" w:sz="4" w:space="0" w:color="B4C3AF"/>
            </w:tcBorders>
            <w:vAlign w:val="center"/>
          </w:tcPr>
          <w:p w:rsidR="00DA7C68" w:rsidRPr="00DA7C68" w:rsidRDefault="00DA7C68" w:rsidP="00B03898">
            <w:pPr>
              <w:rPr>
                <w:rFonts w:ascii="Tahoma" w:hAnsi="Tahoma" w:cs="Tahoma"/>
              </w:rPr>
            </w:pPr>
          </w:p>
        </w:tc>
      </w:tr>
      <w:tr w:rsidR="00DA7C68" w:rsidRPr="00DA7C68" w:rsidTr="00BA530C">
        <w:trPr>
          <w:jc w:val="center"/>
        </w:trPr>
        <w:tc>
          <w:tcPr>
            <w:tcW w:w="3510" w:type="dxa"/>
            <w:tcBorders>
              <w:top w:val="single" w:sz="4" w:space="0" w:color="B4C3AF"/>
              <w:left w:val="single" w:sz="4" w:space="0" w:color="B4C3AF"/>
              <w:bottom w:val="single" w:sz="4" w:space="0" w:color="B4C3AF"/>
              <w:right w:val="single" w:sz="4" w:space="0" w:color="B4C3AF"/>
            </w:tcBorders>
            <w:vAlign w:val="center"/>
          </w:tcPr>
          <w:p w:rsidR="00DA7C68" w:rsidRPr="003B38F6" w:rsidRDefault="008030A6" w:rsidP="00BA530C">
            <w:pPr>
              <w:pStyle w:val="Body"/>
              <w:rPr>
                <w:rFonts w:asciiTheme="minorHAnsi" w:eastAsiaTheme="minorEastAsia" w:hAnsiTheme="minorHAnsi" w:cstheme="minorBidi"/>
                <w:sz w:val="22"/>
                <w:szCs w:val="22"/>
              </w:rPr>
            </w:pPr>
            <w:r w:rsidRPr="00BA530C">
              <w:rPr>
                <w:rFonts w:asciiTheme="minorHAnsi" w:eastAsiaTheme="minorEastAsia" w:hAnsiTheme="minorHAnsi" w:cstheme="minorBidi"/>
                <w:b/>
                <w:sz w:val="22"/>
                <w:szCs w:val="22"/>
              </w:rPr>
              <w:t xml:space="preserve">Leadership Title with </w:t>
            </w:r>
            <w:r w:rsidR="00CE2645">
              <w:rPr>
                <w:rFonts w:asciiTheme="minorHAnsi" w:eastAsiaTheme="minorEastAsia" w:hAnsiTheme="minorHAnsi" w:cstheme="minorBidi"/>
                <w:b/>
                <w:sz w:val="22"/>
                <w:szCs w:val="22"/>
              </w:rPr>
              <w:t>Chapter</w:t>
            </w:r>
            <w:r w:rsidR="00BA530C">
              <w:rPr>
                <w:rFonts w:asciiTheme="minorHAnsi" w:eastAsiaTheme="minorEastAsia" w:hAnsiTheme="minorHAnsi" w:cstheme="minorBidi"/>
                <w:b/>
                <w:sz w:val="22"/>
                <w:szCs w:val="22"/>
              </w:rPr>
              <w:t>:</w:t>
            </w:r>
          </w:p>
        </w:tc>
        <w:tc>
          <w:tcPr>
            <w:tcW w:w="5850" w:type="dxa"/>
            <w:tcBorders>
              <w:top w:val="single" w:sz="4" w:space="0" w:color="B4C3AF"/>
              <w:left w:val="single" w:sz="4" w:space="0" w:color="B4C3AF"/>
              <w:bottom w:val="single" w:sz="4" w:space="0" w:color="B4C3AF"/>
              <w:right w:val="single" w:sz="4" w:space="0" w:color="B4C3AF"/>
            </w:tcBorders>
            <w:vAlign w:val="center"/>
          </w:tcPr>
          <w:p w:rsidR="00DA7C68" w:rsidRPr="00DA7C68" w:rsidRDefault="00DA7C68" w:rsidP="00B03898">
            <w:pPr>
              <w:rPr>
                <w:rFonts w:ascii="Tahoma" w:hAnsi="Tahoma" w:cs="Tahoma"/>
              </w:rPr>
            </w:pPr>
          </w:p>
        </w:tc>
      </w:tr>
    </w:tbl>
    <w:p w:rsidR="006B11C2" w:rsidRDefault="006B11C2" w:rsidP="006B11C2">
      <w:pPr>
        <w:spacing w:after="0" w:line="240" w:lineRule="auto"/>
        <w:jc w:val="both"/>
        <w:rPr>
          <w:rFonts w:ascii="Tahoma" w:hAnsi="Tahoma" w:cs="Tahoma"/>
          <w:sz w:val="20"/>
          <w:szCs w:val="20"/>
        </w:rPr>
      </w:pPr>
    </w:p>
    <w:p w:rsidR="009D1F0F" w:rsidRPr="003B38F6" w:rsidRDefault="009D1F0F" w:rsidP="006B11C2">
      <w:pPr>
        <w:spacing w:after="0" w:line="240" w:lineRule="auto"/>
        <w:jc w:val="both"/>
      </w:pPr>
      <w:r w:rsidRPr="003B38F6">
        <w:t xml:space="preserve">Please check the below box to </w:t>
      </w:r>
      <w:r w:rsidR="00CC471A">
        <w:t>confirm</w:t>
      </w:r>
      <w:r w:rsidR="00D23E97" w:rsidRPr="003B38F6">
        <w:t xml:space="preserve"> your authorization to complete this form:</w:t>
      </w:r>
    </w:p>
    <w:p w:rsidR="009D1F0F" w:rsidRDefault="009D1F0F" w:rsidP="006B11C2">
      <w:pPr>
        <w:spacing w:after="0" w:line="240" w:lineRule="auto"/>
        <w:jc w:val="both"/>
        <w:rPr>
          <w:rFonts w:ascii="Tahoma" w:hAnsi="Tahoma" w:cs="Tahoma"/>
          <w:sz w:val="20"/>
          <w:szCs w:val="20"/>
        </w:rPr>
      </w:pPr>
    </w:p>
    <w:p w:rsidR="003B38F6" w:rsidRDefault="00C916B0" w:rsidP="00EF14F0">
      <w:pPr>
        <w:spacing w:after="0" w:line="240" w:lineRule="auto"/>
        <w:jc w:val="both"/>
        <w:rPr>
          <w:rFonts w:ascii="Tahoma" w:hAnsi="Tahoma" w:cs="Tahoma"/>
          <w:sz w:val="20"/>
          <w:szCs w:val="20"/>
        </w:rPr>
      </w:pPr>
      <w:sdt>
        <w:sdtPr>
          <w:rPr>
            <w:rFonts w:ascii="Tahoma" w:hAnsi="Tahoma" w:cs="Tahoma"/>
            <w:sz w:val="20"/>
            <w:szCs w:val="20"/>
          </w:rPr>
          <w:id w:val="-1508520246"/>
          <w14:checkbox>
            <w14:checked w14:val="0"/>
            <w14:checkedState w14:val="2612" w14:font="MS Gothic"/>
            <w14:uncheckedState w14:val="2610" w14:font="MS Gothic"/>
          </w14:checkbox>
        </w:sdtPr>
        <w:sdtEndPr/>
        <w:sdtContent>
          <w:r w:rsidR="009D1F0F">
            <w:rPr>
              <w:rFonts w:ascii="MS Gothic" w:eastAsia="MS Gothic" w:hAnsi="MS Gothic" w:cs="Tahoma" w:hint="eastAsia"/>
              <w:sz w:val="20"/>
              <w:szCs w:val="20"/>
            </w:rPr>
            <w:t>☐</w:t>
          </w:r>
        </w:sdtContent>
      </w:sdt>
      <w:r w:rsidR="009D1F0F">
        <w:rPr>
          <w:rFonts w:ascii="Tahoma" w:hAnsi="Tahoma" w:cs="Tahoma"/>
          <w:sz w:val="20"/>
          <w:szCs w:val="20"/>
        </w:rPr>
        <w:t xml:space="preserve">  </w:t>
      </w:r>
      <w:r w:rsidR="00221699" w:rsidRPr="003B38F6">
        <w:t xml:space="preserve">I have been authorized by my </w:t>
      </w:r>
      <w:r w:rsidR="00CE2645">
        <w:t>Chapter</w:t>
      </w:r>
      <w:r w:rsidR="00221699" w:rsidRPr="003B38F6">
        <w:t xml:space="preserve"> leadership to submit these documents on behalf of my </w:t>
      </w:r>
      <w:r w:rsidR="00CE2645">
        <w:t>Chapter</w:t>
      </w:r>
      <w:r w:rsidR="00221699" w:rsidRPr="003B38F6">
        <w:t xml:space="preserve">.  (Note: Only one submission is required per </w:t>
      </w:r>
      <w:r w:rsidR="00CE2645">
        <w:t>Chapter</w:t>
      </w:r>
      <w:r w:rsidR="00221699" w:rsidRPr="003B38F6">
        <w:t>)</w:t>
      </w:r>
      <w:r w:rsidR="009D1F0F" w:rsidRPr="003B38F6">
        <w:t>.</w:t>
      </w:r>
    </w:p>
    <w:p w:rsidR="003B38F6" w:rsidRDefault="003B38F6" w:rsidP="00EF14F0">
      <w:pPr>
        <w:spacing w:after="0" w:line="240" w:lineRule="auto"/>
        <w:jc w:val="both"/>
        <w:rPr>
          <w:rFonts w:ascii="Tahoma" w:hAnsi="Tahoma" w:cs="Tahoma"/>
          <w:sz w:val="20"/>
          <w:szCs w:val="20"/>
        </w:rPr>
      </w:pPr>
    </w:p>
    <w:p w:rsidR="003B38F6" w:rsidRPr="00FB4AB2" w:rsidRDefault="003B38F6" w:rsidP="00EF14F0">
      <w:pPr>
        <w:spacing w:after="0" w:line="240" w:lineRule="auto"/>
        <w:jc w:val="both"/>
        <w:rPr>
          <w:rFonts w:ascii="Tahoma" w:hAnsi="Tahoma" w:cs="Tahoma"/>
          <w:color w:val="1F497D" w:themeColor="text2"/>
          <w:sz w:val="20"/>
          <w:szCs w:val="20"/>
        </w:rPr>
      </w:pPr>
    </w:p>
    <w:p w:rsidR="00FB4AB2" w:rsidRPr="00FB4AB2" w:rsidRDefault="00FB4AB2" w:rsidP="00FB4AB2">
      <w:pPr>
        <w:rPr>
          <w:b/>
          <w:color w:val="1F497D" w:themeColor="text2"/>
          <w:sz w:val="28"/>
        </w:rPr>
      </w:pPr>
      <w:r w:rsidRPr="00FB4AB2">
        <w:rPr>
          <w:b/>
          <w:color w:val="1F497D" w:themeColor="text2"/>
          <w:sz w:val="28"/>
        </w:rPr>
        <w:t>List of your Key Officer Positions with names (Example: President, President Elect, Treasurer…)*</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7020"/>
      </w:tblGrid>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Name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 xml:space="preserve">Leadership Title with </w:t>
            </w:r>
            <w:r w:rsidR="00CE2645">
              <w:rPr>
                <w:rFonts w:asciiTheme="minorHAnsi" w:eastAsiaTheme="minorEastAsia" w:hAnsiTheme="minorHAnsi" w:cstheme="minorBidi"/>
                <w:sz w:val="22"/>
                <w:szCs w:val="22"/>
              </w:rPr>
              <w:t>Chapter</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Pr>
                <w:rFonts w:asciiTheme="minorHAnsi" w:eastAsiaTheme="minorEastAsia" w:hAnsiTheme="minorHAnsi" w:cstheme="minorBidi"/>
                <w:sz w:val="22"/>
                <w:szCs w:val="22"/>
              </w:rPr>
              <w:t>Term of Office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bl>
    <w:p w:rsidR="00FB4AB2" w:rsidRDefault="00FB4AB2" w:rsidP="00FB4AB2">
      <w:pPr>
        <w:ind w:left="360"/>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7020"/>
      </w:tblGrid>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Name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 xml:space="preserve">Leadership Title with </w:t>
            </w:r>
            <w:r w:rsidR="00CE2645">
              <w:rPr>
                <w:rFonts w:asciiTheme="minorHAnsi" w:eastAsiaTheme="minorEastAsia" w:hAnsiTheme="minorHAnsi" w:cstheme="minorBidi"/>
                <w:sz w:val="22"/>
                <w:szCs w:val="22"/>
              </w:rPr>
              <w:t>Chapter</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Pr>
                <w:rFonts w:asciiTheme="minorHAnsi" w:eastAsiaTheme="minorEastAsia" w:hAnsiTheme="minorHAnsi" w:cstheme="minorBidi"/>
                <w:sz w:val="22"/>
                <w:szCs w:val="22"/>
              </w:rPr>
              <w:t>Term of Office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bl>
    <w:p w:rsidR="00FB4AB2" w:rsidRDefault="00FB4AB2" w:rsidP="00FB4AB2">
      <w:pPr>
        <w:ind w:left="360"/>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7020"/>
      </w:tblGrid>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Name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 xml:space="preserve">Leadership Title with </w:t>
            </w:r>
            <w:r w:rsidR="00CE2645">
              <w:rPr>
                <w:rFonts w:asciiTheme="minorHAnsi" w:eastAsiaTheme="minorEastAsia" w:hAnsiTheme="minorHAnsi" w:cstheme="minorBidi"/>
                <w:sz w:val="22"/>
                <w:szCs w:val="22"/>
              </w:rPr>
              <w:t>Chapter</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Pr>
                <w:rFonts w:asciiTheme="minorHAnsi" w:eastAsiaTheme="minorEastAsia" w:hAnsiTheme="minorHAnsi" w:cstheme="minorBidi"/>
                <w:sz w:val="22"/>
                <w:szCs w:val="22"/>
              </w:rPr>
              <w:t>Term of Office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bl>
    <w:p w:rsidR="00FB4AB2" w:rsidRDefault="00FB4AB2" w:rsidP="00FB4AB2">
      <w:pPr>
        <w:ind w:left="360"/>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7020"/>
      </w:tblGrid>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Name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 xml:space="preserve">Leadership Title with </w:t>
            </w:r>
            <w:r w:rsidR="00CE2645">
              <w:rPr>
                <w:rFonts w:asciiTheme="minorHAnsi" w:eastAsiaTheme="minorEastAsia" w:hAnsiTheme="minorHAnsi" w:cstheme="minorBidi"/>
                <w:sz w:val="22"/>
                <w:szCs w:val="22"/>
              </w:rPr>
              <w:t>Chapter</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Pr>
                <w:rFonts w:asciiTheme="minorHAnsi" w:eastAsiaTheme="minorEastAsia" w:hAnsiTheme="minorHAnsi" w:cstheme="minorBidi"/>
                <w:sz w:val="22"/>
                <w:szCs w:val="22"/>
              </w:rPr>
              <w:t>Term of Office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bl>
    <w:p w:rsidR="00FB4AB2" w:rsidRDefault="00FB4AB2" w:rsidP="00FB4AB2">
      <w:pPr>
        <w:pStyle w:val="ListParagraph"/>
        <w:ind w:left="360"/>
      </w:pPr>
    </w:p>
    <w:p w:rsidR="00FB4AB2" w:rsidRDefault="00FB4AB2" w:rsidP="00FB4AB2">
      <w:pPr>
        <w:pStyle w:val="ListParagraph"/>
        <w:ind w:left="0"/>
        <w:rPr>
          <w:b/>
        </w:rPr>
      </w:pPr>
      <w:r>
        <w:t>*</w:t>
      </w:r>
      <w:r>
        <w:rPr>
          <w:b/>
        </w:rPr>
        <w:t>Add more if needed</w:t>
      </w:r>
    </w:p>
    <w:p w:rsidR="00FB4AB2" w:rsidRDefault="00FB4AB2" w:rsidP="00FB4AB2">
      <w:pPr>
        <w:pStyle w:val="ListParagraph"/>
        <w:ind w:left="0"/>
        <w:rPr>
          <w:b/>
        </w:rPr>
      </w:pPr>
    </w:p>
    <w:p w:rsidR="00FB4AB2" w:rsidRPr="00CC471A" w:rsidRDefault="00C916B0" w:rsidP="00FB4AB2">
      <w:pPr>
        <w:pStyle w:val="ListParagraph"/>
        <w:ind w:left="0"/>
        <w:rPr>
          <w:b/>
        </w:rPr>
      </w:pPr>
      <w:sdt>
        <w:sdtPr>
          <w:id w:val="-1161922460"/>
          <w14:checkbox>
            <w14:checked w14:val="0"/>
            <w14:checkedState w14:val="2612" w14:font="MS Gothic"/>
            <w14:uncheckedState w14:val="2610" w14:font="MS Gothic"/>
          </w14:checkbox>
        </w:sdtPr>
        <w:sdtEndPr/>
        <w:sdtContent>
          <w:r w:rsidR="00FB4AB2">
            <w:rPr>
              <w:rFonts w:ascii="MS Gothic" w:eastAsia="MS Gothic" w:hAnsi="MS Gothic" w:hint="eastAsia"/>
            </w:rPr>
            <w:t>☐</w:t>
          </w:r>
        </w:sdtContent>
      </w:sdt>
      <w:r w:rsidR="00FB4AB2">
        <w:tab/>
        <w:t>List of any paid staff with a description of their functional responsibilities.</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7020"/>
      </w:tblGrid>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Name</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sidRPr="003B38F6">
              <w:rPr>
                <w:rFonts w:asciiTheme="minorHAnsi" w:eastAsiaTheme="minorEastAsia" w:hAnsiTheme="minorHAnsi" w:cstheme="minorBidi"/>
                <w:sz w:val="22"/>
                <w:szCs w:val="22"/>
              </w:rPr>
              <w:t xml:space="preserve">Leadership Title with </w:t>
            </w:r>
            <w:r w:rsidR="00CE2645">
              <w:rPr>
                <w:rFonts w:asciiTheme="minorHAnsi" w:eastAsiaTheme="minorEastAsia" w:hAnsiTheme="minorHAnsi" w:cstheme="minorBidi"/>
                <w:sz w:val="22"/>
                <w:szCs w:val="22"/>
              </w:rPr>
              <w:t>Chapter</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r w:rsidR="00FB4AB2" w:rsidRPr="00DA7C68" w:rsidTr="00FB4AB2">
        <w:trPr>
          <w:jc w:val="center"/>
        </w:trPr>
        <w:tc>
          <w:tcPr>
            <w:tcW w:w="2340" w:type="dxa"/>
            <w:tcBorders>
              <w:top w:val="single" w:sz="4" w:space="0" w:color="B4C3AF"/>
              <w:left w:val="single" w:sz="4" w:space="0" w:color="B4C3AF"/>
              <w:bottom w:val="single" w:sz="4" w:space="0" w:color="B4C3AF"/>
              <w:right w:val="single" w:sz="4" w:space="0" w:color="B4C3AF"/>
            </w:tcBorders>
            <w:vAlign w:val="center"/>
          </w:tcPr>
          <w:p w:rsidR="00FB4AB2" w:rsidRPr="003B38F6" w:rsidRDefault="00FB4AB2" w:rsidP="00FB4AB2">
            <w:pPr>
              <w:pStyle w:val="Body"/>
              <w:rPr>
                <w:rFonts w:asciiTheme="minorHAnsi" w:eastAsiaTheme="minorEastAsia" w:hAnsiTheme="minorHAnsi" w:cstheme="minorBidi"/>
                <w:sz w:val="22"/>
                <w:szCs w:val="22"/>
              </w:rPr>
            </w:pPr>
            <w:r>
              <w:rPr>
                <w:rFonts w:asciiTheme="minorHAnsi" w:eastAsiaTheme="minorEastAsia" w:hAnsiTheme="minorHAnsi" w:cstheme="minorBidi"/>
                <w:sz w:val="22"/>
                <w:szCs w:val="22"/>
              </w:rPr>
              <w:t>Function/Responsibility</w:t>
            </w:r>
          </w:p>
        </w:tc>
        <w:tc>
          <w:tcPr>
            <w:tcW w:w="7020" w:type="dxa"/>
            <w:tcBorders>
              <w:top w:val="single" w:sz="4" w:space="0" w:color="B4C3AF"/>
              <w:left w:val="single" w:sz="4" w:space="0" w:color="B4C3AF"/>
              <w:bottom w:val="single" w:sz="4" w:space="0" w:color="B4C3AF"/>
              <w:right w:val="single" w:sz="4" w:space="0" w:color="B4C3AF"/>
            </w:tcBorders>
            <w:vAlign w:val="center"/>
          </w:tcPr>
          <w:p w:rsidR="00FB4AB2" w:rsidRPr="00DA7C68" w:rsidRDefault="00FB4AB2" w:rsidP="00FB4AB2">
            <w:pPr>
              <w:rPr>
                <w:rFonts w:ascii="Tahoma" w:hAnsi="Tahoma" w:cs="Tahoma"/>
              </w:rPr>
            </w:pPr>
          </w:p>
        </w:tc>
      </w:tr>
    </w:tbl>
    <w:p w:rsidR="006641D7" w:rsidRDefault="006641D7" w:rsidP="003438D5">
      <w:pPr>
        <w:pStyle w:val="ListParagraph"/>
        <w:ind w:left="0"/>
      </w:pPr>
    </w:p>
    <w:p w:rsidR="003438D5" w:rsidRDefault="003438D5" w:rsidP="003438D5">
      <w:pPr>
        <w:pStyle w:val="ListParagraph"/>
        <w:ind w:left="0"/>
        <w:rPr>
          <w:b/>
        </w:rPr>
      </w:pPr>
      <w:r>
        <w:t>*</w:t>
      </w:r>
      <w:r>
        <w:rPr>
          <w:b/>
        </w:rPr>
        <w:t>Add more if needed</w:t>
      </w:r>
    </w:p>
    <w:p w:rsidR="00FB4AB2" w:rsidRDefault="00FB4AB2" w:rsidP="003438D5"/>
    <w:p w:rsidR="00FB4AB2" w:rsidRDefault="00FB4AB2" w:rsidP="00FB4AB2">
      <w:pPr>
        <w:spacing w:after="0" w:line="240" w:lineRule="auto"/>
        <w:jc w:val="both"/>
        <w:rPr>
          <w:rFonts w:ascii="Tahoma" w:hAnsi="Tahoma" w:cs="Tahoma"/>
          <w:b/>
          <w:sz w:val="20"/>
          <w:szCs w:val="20"/>
        </w:rPr>
      </w:pPr>
      <w:r w:rsidRPr="003B75CF">
        <w:rPr>
          <w:rFonts w:ascii="Tahoma" w:hAnsi="Tahoma" w:cs="Tahoma"/>
          <w:b/>
          <w:sz w:val="20"/>
          <w:szCs w:val="20"/>
        </w:rPr>
        <w:t xml:space="preserve">* If you are unable to provide the </w:t>
      </w:r>
      <w:r>
        <w:rPr>
          <w:rFonts w:ascii="Tahoma" w:hAnsi="Tahoma" w:cs="Tahoma"/>
          <w:b/>
          <w:sz w:val="20"/>
          <w:szCs w:val="20"/>
        </w:rPr>
        <w:t xml:space="preserve">requested documents, </w:t>
      </w:r>
      <w:r w:rsidRPr="003B75CF">
        <w:rPr>
          <w:rFonts w:ascii="Tahoma" w:hAnsi="Tahoma" w:cs="Tahoma"/>
          <w:b/>
          <w:sz w:val="20"/>
          <w:szCs w:val="20"/>
        </w:rPr>
        <w:t>please explain:</w:t>
      </w:r>
    </w:p>
    <w:p w:rsidR="00FB4AB2" w:rsidRPr="003B75CF" w:rsidRDefault="00FB4AB2" w:rsidP="00FB4AB2">
      <w:pPr>
        <w:spacing w:after="0" w:line="240" w:lineRule="auto"/>
        <w:jc w:val="both"/>
        <w:rPr>
          <w:rFonts w:ascii="Tahoma" w:hAnsi="Tahoma" w:cs="Tahoma"/>
          <w:b/>
          <w:sz w:val="20"/>
          <w:szCs w:val="20"/>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FB4AB2" w:rsidTr="00FB4AB2">
        <w:trPr>
          <w:trHeight w:val="1682"/>
        </w:trPr>
        <w:tc>
          <w:tcPr>
            <w:tcW w:w="9360" w:type="dxa"/>
          </w:tcPr>
          <w:p w:rsidR="00FB4AB2" w:rsidRDefault="00FB4AB2" w:rsidP="00FB4AB2">
            <w:pPr>
              <w:jc w:val="both"/>
              <w:rPr>
                <w:rFonts w:ascii="Tahoma" w:hAnsi="Tahoma" w:cs="Tahoma"/>
              </w:rPr>
            </w:pPr>
          </w:p>
          <w:p w:rsidR="00FB4AB2" w:rsidRDefault="00FB4AB2" w:rsidP="00FB4AB2">
            <w:pPr>
              <w:jc w:val="both"/>
              <w:rPr>
                <w:rFonts w:ascii="Tahoma" w:hAnsi="Tahoma" w:cs="Tahoma"/>
              </w:rPr>
            </w:pPr>
          </w:p>
          <w:p w:rsidR="00FB4AB2" w:rsidRDefault="00FB4AB2" w:rsidP="00FB4AB2">
            <w:pPr>
              <w:jc w:val="both"/>
              <w:rPr>
                <w:rFonts w:ascii="Tahoma" w:hAnsi="Tahoma" w:cs="Tahoma"/>
              </w:rPr>
            </w:pPr>
          </w:p>
          <w:p w:rsidR="00FB4AB2" w:rsidRDefault="00FB4AB2" w:rsidP="00FB4AB2">
            <w:pPr>
              <w:jc w:val="both"/>
              <w:rPr>
                <w:rFonts w:ascii="Tahoma" w:hAnsi="Tahoma" w:cs="Tahoma"/>
              </w:rPr>
            </w:pPr>
          </w:p>
          <w:p w:rsidR="00FB4AB2" w:rsidRDefault="00FB4AB2" w:rsidP="00FB4AB2">
            <w:pPr>
              <w:jc w:val="both"/>
              <w:rPr>
                <w:rFonts w:ascii="Tahoma" w:hAnsi="Tahoma" w:cs="Tahoma"/>
              </w:rPr>
            </w:pPr>
          </w:p>
          <w:p w:rsidR="00FB4AB2" w:rsidRDefault="00FB4AB2" w:rsidP="00FB4AB2">
            <w:pPr>
              <w:jc w:val="both"/>
              <w:rPr>
                <w:rFonts w:ascii="Tahoma" w:hAnsi="Tahoma" w:cs="Tahoma"/>
              </w:rPr>
            </w:pPr>
          </w:p>
        </w:tc>
      </w:tr>
    </w:tbl>
    <w:p w:rsidR="00FB4AB2" w:rsidRDefault="00FB4AB2" w:rsidP="00FB4AB2">
      <w:pPr>
        <w:rPr>
          <w:b/>
          <w:i/>
          <w:sz w:val="24"/>
        </w:rPr>
      </w:pPr>
    </w:p>
    <w:p w:rsidR="00FB4AB2" w:rsidRDefault="00FB4AB2">
      <w:pPr>
        <w:rPr>
          <w:rFonts w:ascii="Tahoma" w:hAnsi="Tahoma" w:cs="Tahoma"/>
          <w:sz w:val="20"/>
          <w:szCs w:val="20"/>
        </w:rPr>
      </w:pPr>
      <w:r>
        <w:rPr>
          <w:rFonts w:ascii="Tahoma" w:hAnsi="Tahoma" w:cs="Tahoma"/>
          <w:sz w:val="20"/>
          <w:szCs w:val="20"/>
        </w:rPr>
        <w:br w:type="page"/>
      </w:r>
    </w:p>
    <w:p w:rsidR="003B38F6" w:rsidRPr="003438D5" w:rsidRDefault="00CE2645" w:rsidP="00FB4AB2">
      <w:pPr>
        <w:rPr>
          <w:b/>
          <w:sz w:val="32"/>
          <w:u w:val="single"/>
        </w:rPr>
      </w:pPr>
      <w:r>
        <w:rPr>
          <w:b/>
          <w:sz w:val="32"/>
          <w:u w:val="single"/>
        </w:rPr>
        <w:lastRenderedPageBreak/>
        <w:t>Chapter</w:t>
      </w:r>
      <w:r w:rsidR="003B38F6" w:rsidRPr="003438D5">
        <w:rPr>
          <w:b/>
          <w:sz w:val="32"/>
          <w:u w:val="single"/>
        </w:rPr>
        <w:t xml:space="preserve"> Compliance Checklist</w:t>
      </w:r>
      <w:r w:rsidR="00503FD1" w:rsidRPr="003438D5">
        <w:rPr>
          <w:b/>
          <w:sz w:val="32"/>
          <w:u w:val="single"/>
        </w:rPr>
        <w:t xml:space="preserve"> and Documentation</w:t>
      </w:r>
    </w:p>
    <w:p w:rsidR="00503FD1" w:rsidRDefault="00EF2849" w:rsidP="003B38F6">
      <w:r w:rsidRPr="006641D7">
        <w:rPr>
          <w:b/>
          <w:i/>
          <w:color w:val="4F81BD" w:themeColor="accent1"/>
          <w:sz w:val="24"/>
        </w:rPr>
        <w:t>DOCU</w:t>
      </w:r>
      <w:r w:rsidR="003B38F6" w:rsidRPr="006641D7">
        <w:rPr>
          <w:b/>
          <w:i/>
          <w:color w:val="4F81BD" w:themeColor="accent1"/>
          <w:sz w:val="24"/>
        </w:rPr>
        <w:t>MENTS NEEDED</w:t>
      </w:r>
      <w:r w:rsidR="003B38F6">
        <w:t xml:space="preserve">:  In order to simplify your compliance with the agreement made between your </w:t>
      </w:r>
      <w:r w:rsidR="00CE2645">
        <w:t>Chapter</w:t>
      </w:r>
      <w:r w:rsidR="003B38F6">
        <w:t xml:space="preserve"> and CoreNet Global please </w:t>
      </w:r>
      <w:r w:rsidR="00FB4AB2">
        <w:t>insert</w:t>
      </w:r>
      <w:r w:rsidR="003B38F6">
        <w:t xml:space="preserve"> copies of the following documents. </w:t>
      </w:r>
    </w:p>
    <w:p w:rsidR="003B38F6" w:rsidRDefault="003B38F6" w:rsidP="003B38F6">
      <w:r>
        <w:t xml:space="preserve">Please check the box for each </w:t>
      </w:r>
      <w:r w:rsidR="00503FD1">
        <w:t>inserted</w:t>
      </w:r>
      <w:r w:rsidR="00AE521C">
        <w:t>/included</w:t>
      </w:r>
      <w:r w:rsidR="00503FD1">
        <w:t xml:space="preserve"> </w:t>
      </w:r>
      <w:r>
        <w:t>item:</w:t>
      </w:r>
    </w:p>
    <w:p w:rsidR="00503FD1" w:rsidRPr="00EE10E3" w:rsidRDefault="00C916B0" w:rsidP="00503FD1">
      <w:pPr>
        <w:jc w:val="both"/>
        <w:rPr>
          <w:b/>
          <w:color w:val="4F81BD" w:themeColor="accent1"/>
          <w:sz w:val="28"/>
        </w:rPr>
      </w:pPr>
      <w:sdt>
        <w:sdtPr>
          <w:rPr>
            <w:b/>
            <w:sz w:val="28"/>
          </w:rPr>
          <w:id w:val="-920257326"/>
          <w14:checkbox>
            <w14:checked w14:val="0"/>
            <w14:checkedState w14:val="2612" w14:font="MS Gothic"/>
            <w14:uncheckedState w14:val="2610" w14:font="MS Gothic"/>
          </w14:checkbox>
        </w:sdtPr>
        <w:sdtEndPr/>
        <w:sdtContent>
          <w:r w:rsidR="00CE2645">
            <w:rPr>
              <w:rFonts w:ascii="MS Gothic" w:eastAsia="MS Gothic" w:hAnsi="MS Gothic" w:hint="eastAsia"/>
              <w:b/>
              <w:sz w:val="28"/>
            </w:rPr>
            <w:t>☐</w:t>
          </w:r>
        </w:sdtContent>
      </w:sdt>
      <w:r w:rsidR="003B38F6" w:rsidRPr="00503FD1">
        <w:rPr>
          <w:b/>
          <w:sz w:val="28"/>
        </w:rPr>
        <w:t xml:space="preserve"> </w:t>
      </w:r>
      <w:r w:rsidR="003B38F6" w:rsidRPr="00503FD1">
        <w:rPr>
          <w:b/>
          <w:sz w:val="28"/>
        </w:rPr>
        <w:tab/>
      </w:r>
      <w:r w:rsidR="00CE2645">
        <w:rPr>
          <w:b/>
          <w:color w:val="4F81BD" w:themeColor="accent1"/>
          <w:sz w:val="28"/>
        </w:rPr>
        <w:t xml:space="preserve">Operating plan </w:t>
      </w:r>
      <w:r w:rsidR="00503FD1" w:rsidRPr="00EE10E3">
        <w:rPr>
          <w:b/>
          <w:color w:val="4F81BD" w:themeColor="accent1"/>
          <w:sz w:val="28"/>
        </w:rPr>
        <w:t>the coming fiscal year</w:t>
      </w:r>
    </w:p>
    <w:p w:rsidR="00503FD1" w:rsidRDefault="00CE2645">
      <w:r>
        <w:t>Complete the template or insert your operating plan</w:t>
      </w:r>
    </w:p>
    <w:p w:rsidR="00CE2645" w:rsidRPr="00FB2C00" w:rsidRDefault="00CE2645" w:rsidP="00CE2645">
      <w:pPr>
        <w:ind w:left="360"/>
        <w:jc w:val="center"/>
        <w:rPr>
          <w:b/>
          <w:sz w:val="28"/>
        </w:rPr>
      </w:pPr>
      <w:r>
        <w:rPr>
          <w:noProof/>
        </w:rPr>
        <mc:AlternateContent>
          <mc:Choice Requires="wps">
            <w:drawing>
              <wp:anchor distT="0" distB="0" distL="114300" distR="114300" simplePos="0" relativeHeight="251659264" behindDoc="1" locked="0" layoutInCell="1" allowOverlap="1">
                <wp:simplePos x="0" y="0"/>
                <wp:positionH relativeFrom="column">
                  <wp:posOffset>-79375</wp:posOffset>
                </wp:positionH>
                <wp:positionV relativeFrom="paragraph">
                  <wp:posOffset>346075</wp:posOffset>
                </wp:positionV>
                <wp:extent cx="6273800" cy="986155"/>
                <wp:effectExtent l="57150" t="57150" r="50800" b="6159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0" cy="986155"/>
                        </a:xfrm>
                        <a:prstGeom prst="rect">
                          <a:avLst/>
                        </a:prstGeom>
                        <a:solidFill>
                          <a:srgbClr val="F79646">
                            <a:lumMod val="60000"/>
                            <a:lumOff val="40000"/>
                          </a:srgbClr>
                        </a:solidFill>
                        <a:ln w="25400" cap="flat" cmpd="sng" algn="ctr">
                          <a:solidFill>
                            <a:srgbClr val="F79646">
                              <a:lumMod val="75000"/>
                            </a:srgbClr>
                          </a:solidFill>
                          <a:prstDash val="solid"/>
                        </a:ln>
                        <a:effectLst/>
                        <a:scene3d>
                          <a:camera prst="orthographicFront"/>
                          <a:lightRig rig="threePt" dir="t"/>
                        </a:scene3d>
                        <a:sp3d prstMaterial="matte"/>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3E516" id="Rechthoek 1" o:spid="_x0000_s1026" style="position:absolute;margin-left:-6.25pt;margin-top:27.25pt;width:494pt;height:7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BRywIAAMoFAAAOAAAAZHJzL2Uyb0RvYy54bWysVEtPGzEQvlfqf7B8L5uEPCAiQREoVaUA&#10;EVBxdrzeXQuvxx07D/rrGXs3JNCKQ9U9rDwPj2e+mW8uLne1YRuFXoOd8O5JhzNlJeTalhP+83H+&#10;7YwzH4TNhQGrJvxFeX45/frlYuvGqgcVmFwhoyDWj7duwqsQ3DjLvKxULfwJOGXJWADWIpCIZZaj&#10;2FL02mS9TmeYbQFzhyCV96S9box8muIXhZLhrii8CsxMOOUW0h/TfxX/2fRCjEsUrtKyTUP8Qxa1&#10;0JYefQt1LYJga9R/hKq1RPBQhBMJdQZFoaVKNVA13c6Hah4q4VSqhcDx7g0m///CytvNEpnOqXec&#10;WVFTi+6VrEIF6pl1Izxb58fk9eCWGAv0bgHy2ZMhe2eJgm99dgXW0ZfKY7uE9csb1moXmCTlsDc6&#10;PetQSyTZzs+G3cEgvpaJ8f62Qx++K6hZPEw4Ui8TxGKz8KFx3bukxMDofK6NSQKWqyuDbCOo7/PR&#10;+bA/THfNur6BvFEPO/Q1A0BqGpNG3d+rKRXfhElp+eP4xrLthPcG5EwVCBrcwohAx9oRlN6WnAlT&#10;EiNkwPTwu9tt2E+zGw3a7D5LI9Z/LXzVREpvtCAaG2FQiQENXFSNVFad5tEgqdMoWmQBqd0tB+YI&#10;NrSg6LIK97pkqInLoUKlllRirok+ySVmdgjp3WmeAt6IoFBH4ImzQaWEDtMRTyvIX2jqEBo6eifn&#10;mipZCB+WAol/BCrtlHBHv8IAIQ3tibMK8Pff9NGfaEFWzrbEZ+rCr7VAxZn5YYkw591+Py6AJPQH&#10;ox4JeGxZHVvsur4CqoBIQdmlY/QPZn8sEOonWj2z+CqZhJX0dtPvVrgKzZ6h5SXVbJbciPROhIV9&#10;cDIGj62IPXzcPQl0bTsCUeQW9twX4w/z3vjGmxZm6wCFTmQ44NoykxZGmtu2sXEjHcvJ67CCp68A&#10;AAD//wMAUEsDBBQABgAIAAAAIQBlguum3wAAAAoBAAAPAAAAZHJzL2Rvd25yZXYueG1sTI/BTsMw&#10;DIbvSHuHyJO4bekqytrSdNpA3BCDwoWb15i2WpOUJtvK22NOcLItf/r9udhMphdnGn3nrILVMgJB&#10;tna6s42C97fHRQrCB7Qae2dJwTd52JSzqwJz7S72lc5VaASHWJ+jgjaEIZfS1y0Z9Es3kOXdpxsN&#10;Bh7HRuoRLxxuehlH0a002Fm+0OJA9y3Vx+pkFOj1tMfnuvpqXp4+suohTnc77ZW6nk/bOxCBpvAH&#10;w68+q0PJTgd3stqLXsFiFSeMKkhuuDKQrRNuDgriKEtBloX8/0L5AwAA//8DAFBLAQItABQABgAI&#10;AAAAIQC2gziS/gAAAOEBAAATAAAAAAAAAAAAAAAAAAAAAABbQ29udGVudF9UeXBlc10ueG1sUEsB&#10;Ai0AFAAGAAgAAAAhADj9If/WAAAAlAEAAAsAAAAAAAAAAAAAAAAALwEAAF9yZWxzLy5yZWxzUEsB&#10;Ai0AFAAGAAgAAAAhACbNYFHLAgAAygUAAA4AAAAAAAAAAAAAAAAALgIAAGRycy9lMm9Eb2MueG1s&#10;UEsBAi0AFAAGAAgAAAAhAGWC66bfAAAACgEAAA8AAAAAAAAAAAAAAAAAJQUAAGRycy9kb3ducmV2&#10;LnhtbFBLBQYAAAAABAAEAPMAAAAxBgAAAAA=&#10;" fillcolor="#fac090" strokecolor="#e46c0a" strokeweight="2pt">
                <v:path arrowok="t"/>
              </v:rect>
            </w:pict>
          </mc:Fallback>
        </mc:AlternateContent>
      </w:r>
      <w:r w:rsidRPr="00FB2C00">
        <w:rPr>
          <w:b/>
          <w:sz w:val="28"/>
        </w:rPr>
        <w:t>Component Operating Plan -201</w:t>
      </w:r>
      <w:r>
        <w:rPr>
          <w:b/>
          <w:sz w:val="28"/>
        </w:rPr>
        <w:t>5 (TEMPLATE)</w:t>
      </w:r>
    </w:p>
    <w:p w:rsidR="00CE2645" w:rsidRDefault="00CE2645" w:rsidP="00CE2645">
      <w:pPr>
        <w:spacing w:after="0" w:line="240" w:lineRule="auto"/>
        <w:rPr>
          <w:i/>
          <w:sz w:val="20"/>
          <w:szCs w:val="20"/>
        </w:rPr>
      </w:pPr>
      <w:r w:rsidRPr="00F61D52">
        <w:rPr>
          <w:b/>
        </w:rPr>
        <w:t>Component Mission/Vision Statement:</w:t>
      </w:r>
      <w:r>
        <w:rPr>
          <w:b/>
        </w:rPr>
        <w:t xml:space="preserve">  </w:t>
      </w:r>
      <w:r w:rsidRPr="00F61D52">
        <w:rPr>
          <w:sz w:val="20"/>
          <w:szCs w:val="20"/>
        </w:rPr>
        <w:t>(</w:t>
      </w:r>
      <w:r w:rsidRPr="00F61D52">
        <w:rPr>
          <w:i/>
          <w:sz w:val="20"/>
          <w:szCs w:val="20"/>
        </w:rPr>
        <w:t>This</w:t>
      </w:r>
      <w:r w:rsidRPr="00F61D52">
        <w:rPr>
          <w:i/>
          <w:sz w:val="18"/>
          <w:szCs w:val="20"/>
        </w:rPr>
        <w:t xml:space="preserve"> </w:t>
      </w:r>
      <w:r w:rsidRPr="00F61D52">
        <w:rPr>
          <w:i/>
          <w:sz w:val="20"/>
          <w:szCs w:val="20"/>
        </w:rPr>
        <w:t>statement</w:t>
      </w:r>
      <w:r>
        <w:rPr>
          <w:i/>
          <w:sz w:val="20"/>
          <w:szCs w:val="20"/>
        </w:rPr>
        <w:t xml:space="preserve"> should </w:t>
      </w:r>
      <w:r w:rsidRPr="00F61D52">
        <w:rPr>
          <w:i/>
          <w:sz w:val="20"/>
          <w:szCs w:val="20"/>
        </w:rPr>
        <w:t>express who we are, who we serve and</w:t>
      </w:r>
      <w:r>
        <w:rPr>
          <w:i/>
          <w:sz w:val="20"/>
          <w:szCs w:val="20"/>
        </w:rPr>
        <w:t xml:space="preserve"> </w:t>
      </w:r>
      <w:r w:rsidRPr="00F61D52">
        <w:rPr>
          <w:i/>
          <w:sz w:val="20"/>
          <w:szCs w:val="20"/>
        </w:rPr>
        <w:t>what we offer; be easily articulated and motivating</w:t>
      </w:r>
      <w:r>
        <w:rPr>
          <w:i/>
          <w:sz w:val="20"/>
          <w:szCs w:val="20"/>
        </w:rPr>
        <w:t xml:space="preserve"> and align with the mission and vision of CoreNet Global)</w:t>
      </w:r>
    </w:p>
    <w:p w:rsidR="00CE2645" w:rsidRPr="00F61D52" w:rsidRDefault="00CE2645" w:rsidP="00CE2645">
      <w:pPr>
        <w:spacing w:after="0" w:line="240" w:lineRule="auto"/>
      </w:pPr>
    </w:p>
    <w:p w:rsidR="00CE2645" w:rsidRDefault="00CE2645" w:rsidP="00CE2645">
      <w:pPr>
        <w:ind w:left="360"/>
      </w:pPr>
    </w:p>
    <w:p w:rsidR="00CE2645" w:rsidRPr="002A29D3" w:rsidRDefault="00CE2645" w:rsidP="00CE2645">
      <w:pPr>
        <w:autoSpaceDE w:val="0"/>
        <w:autoSpaceDN w:val="0"/>
        <w:adjustRightInd w:val="0"/>
        <w:spacing w:after="0" w:line="240" w:lineRule="auto"/>
        <w:ind w:left="360"/>
        <w:rPr>
          <w:rFonts w:cs="Calibri"/>
          <w:bCs/>
          <w:color w:val="000000"/>
        </w:rPr>
      </w:pPr>
    </w:p>
    <w:p w:rsidR="00CE2645" w:rsidRPr="002A29D3" w:rsidRDefault="00CE2645" w:rsidP="00CE2645">
      <w:pPr>
        <w:autoSpaceDE w:val="0"/>
        <w:autoSpaceDN w:val="0"/>
        <w:adjustRightInd w:val="0"/>
        <w:spacing w:after="0" w:line="240" w:lineRule="auto"/>
        <w:ind w:left="360" w:hanging="360"/>
        <w:rPr>
          <w:rFonts w:cs="Calibri"/>
          <w:bCs/>
          <w:color w:val="000000"/>
        </w:rPr>
      </w:pPr>
    </w:p>
    <w:p w:rsidR="00CE2645" w:rsidRDefault="00CE2645" w:rsidP="00CE2645">
      <w:pPr>
        <w:autoSpaceDE w:val="0"/>
        <w:autoSpaceDN w:val="0"/>
        <w:adjustRightInd w:val="0"/>
        <w:spacing w:after="0" w:line="240" w:lineRule="auto"/>
        <w:ind w:left="360" w:hanging="360"/>
        <w:rPr>
          <w:rFonts w:cs="Calibri"/>
          <w:i/>
          <w:color w:val="000000"/>
          <w:sz w:val="20"/>
          <w:szCs w:val="20"/>
        </w:rPr>
      </w:pPr>
      <w:r>
        <w:rPr>
          <w:noProof/>
        </w:rPr>
        <mc:AlternateContent>
          <mc:Choice Requires="wps">
            <w:drawing>
              <wp:anchor distT="0" distB="0" distL="114300" distR="114300" simplePos="0" relativeHeight="251660288" behindDoc="1" locked="0" layoutInCell="1" allowOverlap="1">
                <wp:simplePos x="0" y="0"/>
                <wp:positionH relativeFrom="column">
                  <wp:posOffset>-79375</wp:posOffset>
                </wp:positionH>
                <wp:positionV relativeFrom="paragraph">
                  <wp:posOffset>2540</wp:posOffset>
                </wp:positionV>
                <wp:extent cx="6273165" cy="1311910"/>
                <wp:effectExtent l="57150" t="57150" r="51435" b="5969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165" cy="1311910"/>
                        </a:xfrm>
                        <a:prstGeom prst="rect">
                          <a:avLst/>
                        </a:prstGeom>
                        <a:solidFill>
                          <a:srgbClr val="F79646">
                            <a:lumMod val="60000"/>
                            <a:lumOff val="40000"/>
                          </a:srgbClr>
                        </a:solidFill>
                        <a:ln w="25400" cap="flat" cmpd="sng" algn="ctr">
                          <a:solidFill>
                            <a:srgbClr val="F79646">
                              <a:lumMod val="75000"/>
                            </a:srgbClr>
                          </a:solidFill>
                          <a:prstDash val="solid"/>
                        </a:ln>
                        <a:effectLst/>
                        <a:scene3d>
                          <a:camera prst="orthographicFront"/>
                          <a:lightRig rig="threePt" dir="t"/>
                        </a:scene3d>
                        <a:sp3d prstMaterial="matte"/>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90B8E" id="Rechthoek 6" o:spid="_x0000_s1026" style="position:absolute;margin-left:-6.25pt;margin-top:.2pt;width:493.95pt;height:10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wIAAMsFAAAOAAAAZHJzL2Uyb0RvYy54bWysVEtv2zAMvg/YfxB0Xx3n4axGnSJokWFA&#10;2gZth54VWbaFypJGKY/u14+SnSbthh6G+WCID1HkR368uNy3imwFOGl0QdOzASVCc1NKXRf0x+Pi&#10;y1dKnGe6ZMpoUdAX4ejl7POni53NxdA0RpUCCAbRLt/Zgjbe2zxJHG9Ey9yZsUKjsTLQMo8i1EkJ&#10;bIfRW5UMB4Ms2RkoLRgunEPtdWeksxi/qgT3d1XlhCeqoJibj3+I/3X4J7MLltfAbCN5nwb7hyxa&#10;JjU++hrqmnlGNiD/CNVKDsaZyp9x0yamqiQXsQasJh28q+ahYVbEWhAcZ19hcv8vLL/droDIsqAZ&#10;JZq12KJ7wRvfGPFMsgDPzrocvR7sCkKBzi4Nf3ZoSN5YguB6n30FbfDF8sg+Yv3yirXYe8JRmQ2n&#10;ozSbUMLRlo7S9DyN3UhYfrhuwflvwrQkHAoK2MyIMdsunQ8JsPzgEjMzSpYLqVQUoF5fKSBbho1f&#10;TM+zcRbvqk17Y8pOnQ3w6yYA1TgnnXp8UGN814WJb7nT+EqTXUGHE3TGEhhObqWYx2NrEUuna0qY&#10;qpES3EN8+M3tPuyH2U0nfXYfpRHqv2au6SLFN0JBeEXpAIOIFOjgwmq40GJUBgPHVgPrkTWA/e5J&#10;sACjfQ+KrBt/L2sCEsnsGxBihSWWEvkTXUJmx5DOjsoY8IZ5ATIAj6T1IiZ0HI9wWpvyBccOTMdH&#10;Z/lCYiVL5vyKARIQQcWl4u/wVymDSJv+RElj4Nff9MEfeYFWSnZIaOzCzw0DQYn6rpEx5+l4HDZA&#10;FMaT6RAFOLWsTy16014ZrCDF9WV5PAZ/rw7HCkz7hLtnHl5FE9Mc3+763QtXvls0uL24mM+jG7Le&#10;Mr/UD5aH4KEVoYeP+ycGtm+HR47cmgP5Wf5u3jvfcFOb+cabSkYyHHHtqYkbI05C39iwkk7l6HXc&#10;wbPfAAAA//8DAFBLAwQUAAYACAAAACEAG4jvUN4AAAAIAQAADwAAAGRycy9kb3ducmV2LnhtbEyP&#10;wU7DMBBE70j8g7VI3FqnESVtiFNREDdEIXDhto2XJCJeh9htw9+znOA2qxnNvC02k+vVkcbQeTaw&#10;mCegiGtvO24MvL0+zFagQkS22HsmA98UYFOenxWYW3/iFzpWsVFSwiFHA22MQ651qFtyGOZ+IBbv&#10;w48Oo5xjo+2IJyl3vU6T5Fo77FgWWhzorqX6szo4AzabdvhUV1/N8+P7urpPV9utDcZcXky3N6Ai&#10;TfEvDL/4gg6lMO39gW1QvYHZIl1K1MAVKLHX2VLE3kCaZAnostD/Hyh/AAAA//8DAFBLAQItABQA&#10;BgAIAAAAIQC2gziS/gAAAOEBAAATAAAAAAAAAAAAAAAAAAAAAABbQ29udGVudF9UeXBlc10ueG1s&#10;UEsBAi0AFAAGAAgAAAAhADj9If/WAAAAlAEAAAsAAAAAAAAAAAAAAAAALwEAAF9yZWxzLy5yZWxz&#10;UEsBAi0AFAAGAAgAAAAhAM5T9P/PAgAAywUAAA4AAAAAAAAAAAAAAAAALgIAAGRycy9lMm9Eb2Mu&#10;eG1sUEsBAi0AFAAGAAgAAAAhABuI71DeAAAACAEAAA8AAAAAAAAAAAAAAAAAKQUAAGRycy9kb3du&#10;cmV2LnhtbFBLBQYAAAAABAAEAPMAAAA0BgAAAAA=&#10;" fillcolor="#fac090" strokecolor="#e46c0a" strokeweight="2pt">
                <v:path arrowok="t"/>
              </v:rect>
            </w:pict>
          </mc:Fallback>
        </mc:AlternateContent>
      </w:r>
      <w:r w:rsidRPr="002A29D3">
        <w:rPr>
          <w:rFonts w:cs="Calibri"/>
          <w:b/>
          <w:bCs/>
          <w:color w:val="000000"/>
          <w:sz w:val="24"/>
        </w:rPr>
        <w:t>Component Goals</w:t>
      </w:r>
      <w:r w:rsidRPr="002A29D3">
        <w:rPr>
          <w:rFonts w:cs="Calibri"/>
          <w:bCs/>
          <w:color w:val="000000"/>
        </w:rPr>
        <w:t>: (</w:t>
      </w:r>
      <w:r w:rsidRPr="002A29D3">
        <w:rPr>
          <w:rFonts w:cs="Calibri"/>
          <w:bCs/>
          <w:i/>
          <w:color w:val="000000"/>
          <w:sz w:val="20"/>
          <w:szCs w:val="20"/>
        </w:rPr>
        <w:t>G</w:t>
      </w:r>
      <w:r w:rsidRPr="00FB2C00">
        <w:rPr>
          <w:rFonts w:cs="Calibri"/>
          <w:i/>
          <w:color w:val="000000"/>
          <w:sz w:val="20"/>
          <w:szCs w:val="20"/>
        </w:rPr>
        <w:t>oals are broad priorities, for example “Growth and Expansion.” There might be between 3 and</w:t>
      </w:r>
      <w:r>
        <w:rPr>
          <w:rFonts w:cs="Calibri"/>
          <w:i/>
          <w:color w:val="000000"/>
          <w:sz w:val="20"/>
          <w:szCs w:val="20"/>
        </w:rPr>
        <w:t xml:space="preserve"> 7 </w:t>
      </w:r>
      <w:r w:rsidRPr="00FB2C00">
        <w:rPr>
          <w:rFonts w:cs="Calibri"/>
          <w:i/>
          <w:color w:val="000000"/>
          <w:sz w:val="20"/>
          <w:szCs w:val="20"/>
        </w:rPr>
        <w:t>goals that are relevant to your stakeholders needs and realistic given available resources.</w:t>
      </w:r>
      <w:r w:rsidRPr="00FB2C00">
        <w:rPr>
          <w:rFonts w:cs="Calibri"/>
          <w:i/>
          <w:iCs/>
          <w:color w:val="000000"/>
          <w:sz w:val="20"/>
          <w:szCs w:val="20"/>
        </w:rPr>
        <w:t xml:space="preserve"> </w:t>
      </w:r>
      <w:r w:rsidRPr="00FB2C00">
        <w:rPr>
          <w:rFonts w:cs="Calibri"/>
          <w:i/>
          <w:color w:val="000000"/>
          <w:sz w:val="20"/>
          <w:szCs w:val="20"/>
        </w:rPr>
        <w:t xml:space="preserve">Goals are </w:t>
      </w:r>
      <w:r w:rsidRPr="00FB2C00">
        <w:rPr>
          <w:rFonts w:cs="Calibri"/>
          <w:i/>
          <w:iCs/>
          <w:color w:val="000000"/>
          <w:sz w:val="20"/>
          <w:szCs w:val="20"/>
        </w:rPr>
        <w:t xml:space="preserve">not </w:t>
      </w:r>
      <w:r w:rsidRPr="00FB2C00">
        <w:rPr>
          <w:rFonts w:cs="Calibri"/>
          <w:i/>
          <w:color w:val="000000"/>
          <w:sz w:val="20"/>
          <w:szCs w:val="20"/>
        </w:rPr>
        <w:t>likely to change from year to year if they are correctly identified</w:t>
      </w:r>
      <w:r>
        <w:rPr>
          <w:rFonts w:cs="Calibri"/>
          <w:i/>
          <w:color w:val="000000"/>
          <w:sz w:val="20"/>
          <w:szCs w:val="20"/>
        </w:rPr>
        <w:t xml:space="preserve"> in</w:t>
      </w:r>
      <w:r w:rsidRPr="00FB2C00">
        <w:rPr>
          <w:rFonts w:cs="Calibri"/>
          <w:i/>
          <w:color w:val="000000"/>
          <w:sz w:val="20"/>
          <w:szCs w:val="20"/>
        </w:rPr>
        <w:t xml:space="preserve"> your strategic planning.)</w:t>
      </w:r>
    </w:p>
    <w:p w:rsidR="00CE2645" w:rsidRPr="004E552F" w:rsidRDefault="00CE2645" w:rsidP="00CE2645">
      <w:pPr>
        <w:autoSpaceDE w:val="0"/>
        <w:autoSpaceDN w:val="0"/>
        <w:adjustRightInd w:val="0"/>
        <w:spacing w:after="0" w:line="240" w:lineRule="auto"/>
        <w:ind w:left="360"/>
        <w:rPr>
          <w:rFonts w:cs="Calibri"/>
        </w:rPr>
      </w:pPr>
    </w:p>
    <w:p w:rsidR="00CE2645" w:rsidRDefault="00CE2645" w:rsidP="00CE2645">
      <w:pPr>
        <w:pStyle w:val="ListParagraph"/>
        <w:numPr>
          <w:ilvl w:val="0"/>
          <w:numId w:val="16"/>
        </w:numPr>
        <w:tabs>
          <w:tab w:val="left" w:pos="720"/>
        </w:tabs>
        <w:ind w:hanging="720"/>
      </w:pPr>
      <w:r>
        <w:t xml:space="preserve">Goal 1: </w:t>
      </w:r>
    </w:p>
    <w:p w:rsidR="00CE2645" w:rsidRDefault="00CE2645" w:rsidP="00CE2645">
      <w:pPr>
        <w:pStyle w:val="ListParagraph"/>
        <w:numPr>
          <w:ilvl w:val="0"/>
          <w:numId w:val="16"/>
        </w:numPr>
        <w:ind w:left="720"/>
      </w:pPr>
      <w:r>
        <w:t>Goal 2</w:t>
      </w:r>
    </w:p>
    <w:p w:rsidR="00CE2645" w:rsidRDefault="00CE2645" w:rsidP="00CE2645">
      <w:pPr>
        <w:pStyle w:val="ListParagraph"/>
        <w:numPr>
          <w:ilvl w:val="0"/>
          <w:numId w:val="16"/>
        </w:numPr>
        <w:ind w:left="720"/>
      </w:pPr>
      <w:r>
        <w:t>Goal 3</w:t>
      </w:r>
    </w:p>
    <w:p w:rsidR="00CE2645" w:rsidRDefault="00CE2645" w:rsidP="00CE2645">
      <w:pPr>
        <w:spacing w:after="0"/>
      </w:pPr>
      <w:r>
        <w:rPr>
          <w:noProof/>
        </w:rPr>
        <mc:AlternateContent>
          <mc:Choice Requires="wps">
            <w:drawing>
              <wp:anchor distT="0" distB="0" distL="114300" distR="114300" simplePos="0" relativeHeight="251661312" behindDoc="1" locked="0" layoutInCell="1" allowOverlap="1">
                <wp:simplePos x="0" y="0"/>
                <wp:positionH relativeFrom="column">
                  <wp:posOffset>-79375</wp:posOffset>
                </wp:positionH>
                <wp:positionV relativeFrom="paragraph">
                  <wp:posOffset>186690</wp:posOffset>
                </wp:positionV>
                <wp:extent cx="6273165" cy="1160780"/>
                <wp:effectExtent l="57150" t="57150" r="51435" b="5842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165" cy="1160780"/>
                        </a:xfrm>
                        <a:prstGeom prst="rect">
                          <a:avLst/>
                        </a:prstGeom>
                        <a:solidFill>
                          <a:srgbClr val="F79646">
                            <a:lumMod val="60000"/>
                            <a:lumOff val="40000"/>
                          </a:srgbClr>
                        </a:solidFill>
                        <a:ln w="25400" cap="flat" cmpd="sng" algn="ctr">
                          <a:solidFill>
                            <a:srgbClr val="F79646">
                              <a:lumMod val="75000"/>
                            </a:srgbClr>
                          </a:solidFill>
                          <a:prstDash val="solid"/>
                        </a:ln>
                        <a:effectLst/>
                        <a:scene3d>
                          <a:camera prst="orthographicFront"/>
                          <a:lightRig rig="threePt" dir="t"/>
                        </a:scene3d>
                        <a:sp3d prstMaterial="matte"/>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7583" id="Rechthoek 7" o:spid="_x0000_s1026" style="position:absolute;margin-left:-6.25pt;margin-top:14.7pt;width:493.95pt;height:9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HszwIAAMsFAAAOAAAAZHJzL2Uyb0RvYy54bWysVEtv2zAMvg/YfxB0X52kebRGnSJokWFA&#10;ugZth54ZWY6FypJGKY/u14+Snabthh6G+WCID1HkR368uNw3mm0lemVNwfsnPc6kEbZUZl3wHw/z&#10;L2ec+QCmBG2NLPiz9Pxy+vnTxc7lcmBrq0uJjIIYn+9cwesQXJ5lXtSyAX9inTRkrCw2EEjEdVYi&#10;7Ch6o7NBrzfOdhZLh1ZI70l73Rr5NMWvKinCbVV5GZguOOUW0h/TfxX/2fQC8jWCq5Xo0oB/yKIB&#10;ZejRl1DXEIBtUP0RqlECrbdVOBG2yWxVKSFTDVRNv/eumvsanEy1EDjevcDk/19Y8X27RKbKgk84&#10;M9BQi+6kqENt5RObRHh2zufkde+WGAv0bmHFkydD9sYSBd/57Ctsoi+Vx/YJ6+cXrOU+MEHK8WBy&#10;2h+POBNk6/fHvclZ6kYG+eG6Qx++StuweCg4UjMTxrBd+BATgPzgkjKzWpVzpXUScL260si2QI2f&#10;T87Hw3G6qzfNjS1b9bhHXzsBpKY5adXDg5ri+zZMesu/jq8N2xV8MCJnKgFocisNgY6NIyy9WXMG&#10;ek2UEAHTw29ud2E/zG4y6rL7KI1Y/zX4uo2U3ogF0RVtIgwyUaCFi6oR0sjTMhoEtRqhQ9Yi9bsj&#10;wRytCR0oal2HO7VmqIjMoUYpl1RiqYg/ySVmdgzp3WmZAt5AkKgi8ETaIFNCx/GIp5Utn2ns0LZ8&#10;9E7MFVWyAB+WgERAApWWSrilX6UtIW27E2e1xV9/00d/4gVZOdsRoakLPzeAkjP9zRBjzvvDYdwA&#10;SRiOJgMS8LVl9dpiNs2VpQr6tL6cSMfoH/ThWKFtHmn3zOKrZAIj6O22351wFdpFQ9tLyNksuRHr&#10;HYSFuXciBo+tiD182D8Cuq4dgTjy3R7ID/m7eW99401jZ5tgK5XIcMS1oyZtjDQJXWPjSnotJ6/j&#10;Dp7+BgAA//8DAFBLAwQUAAYACAAAACEA1KWEpN8AAAAKAQAADwAAAGRycy9kb3ducmV2LnhtbEyP&#10;TU/DMAyG70j8h8hI3La0EWNraToxEDfEoOyym9eYtqJJSpNt5d9jTnDzx6PXj4v1ZHtxojF03mlI&#10;5wkIcrU3nWs07N6fZisQIaIz2HtHGr4pwLq8vCgwN/7s3uhUxUZwiAs5amhjHHIpQ92SxTD3Azne&#10;ffjRYuR2bKQZ8czhtpcqSW6lxc7xhRYHemip/qyOVoNZTlt8qauv5vV5n1WParXZmKD19dV0fwci&#10;0hT/YPjVZ3Uo2engj84E0WuYpWrBqAaV3YBgIFsuuDjwIFUKZFnI/y+UPwAAAP//AwBQSwECLQAU&#10;AAYACAAAACEAtoM4kv4AAADhAQAAEwAAAAAAAAAAAAAAAAAAAAAAW0NvbnRlbnRfVHlwZXNdLnht&#10;bFBLAQItABQABgAIAAAAIQA4/SH/1gAAAJQBAAALAAAAAAAAAAAAAAAAAC8BAABfcmVscy8ucmVs&#10;c1BLAQItABQABgAIAAAAIQDuBIHszwIAAMsFAAAOAAAAAAAAAAAAAAAAAC4CAABkcnMvZTJvRG9j&#10;LnhtbFBLAQItABQABgAIAAAAIQDUpYSk3wAAAAoBAAAPAAAAAAAAAAAAAAAAACkFAABkcnMvZG93&#10;bnJldi54bWxQSwUGAAAAAAQABADzAAAANQYAAAAA&#10;" fillcolor="#fac090" strokecolor="#e46c0a" strokeweight="2pt">
                <v:path arrowok="t"/>
              </v:rect>
            </w:pict>
          </mc:Fallback>
        </mc:AlternateContent>
      </w:r>
    </w:p>
    <w:p w:rsidR="00CE2645" w:rsidRPr="002B0173" w:rsidRDefault="00CE2645" w:rsidP="00CE2645">
      <w:pPr>
        <w:spacing w:after="0" w:line="240" w:lineRule="auto"/>
        <w:rPr>
          <w:i/>
          <w:sz w:val="20"/>
          <w:szCs w:val="20"/>
        </w:rPr>
      </w:pPr>
      <w:r w:rsidRPr="002B0173">
        <w:rPr>
          <w:b/>
          <w:sz w:val="24"/>
          <w:szCs w:val="24"/>
        </w:rPr>
        <w:t>Key Initiatives for 201</w:t>
      </w:r>
      <w:r>
        <w:rPr>
          <w:b/>
          <w:sz w:val="24"/>
          <w:szCs w:val="24"/>
        </w:rPr>
        <w:t>4</w:t>
      </w:r>
      <w:r w:rsidRPr="002B0173">
        <w:rPr>
          <w:i/>
          <w:sz w:val="20"/>
          <w:szCs w:val="20"/>
        </w:rPr>
        <w:t>:</w:t>
      </w:r>
      <w:r w:rsidRPr="002B0173">
        <w:rPr>
          <w:b/>
          <w:i/>
          <w:noProof/>
          <w:sz w:val="20"/>
          <w:szCs w:val="20"/>
        </w:rPr>
        <w:t xml:space="preserve"> (</w:t>
      </w:r>
      <w:r w:rsidRPr="002B0173">
        <w:rPr>
          <w:i/>
          <w:noProof/>
          <w:sz w:val="20"/>
          <w:szCs w:val="20"/>
        </w:rPr>
        <w:t>Within each goal are  initiatives, projects and priorities that will advance the goal</w:t>
      </w:r>
      <w:r>
        <w:rPr>
          <w:i/>
          <w:noProof/>
          <w:sz w:val="20"/>
          <w:szCs w:val="20"/>
        </w:rPr>
        <w:t>)</w:t>
      </w:r>
    </w:p>
    <w:p w:rsidR="00CE2645" w:rsidRDefault="00CE2645" w:rsidP="00CE2645">
      <w:pPr>
        <w:pStyle w:val="ListParagraph"/>
        <w:numPr>
          <w:ilvl w:val="0"/>
          <w:numId w:val="15"/>
        </w:numPr>
        <w:ind w:left="720"/>
      </w:pPr>
      <w:r>
        <w:t xml:space="preserve">Initiative 1: </w:t>
      </w:r>
    </w:p>
    <w:p w:rsidR="00CE2645" w:rsidRDefault="00CE2645" w:rsidP="00CE2645">
      <w:pPr>
        <w:pStyle w:val="ListParagraph"/>
        <w:numPr>
          <w:ilvl w:val="0"/>
          <w:numId w:val="15"/>
        </w:numPr>
        <w:ind w:left="720"/>
      </w:pPr>
      <w:r>
        <w:t>Initiative 2:</w:t>
      </w:r>
    </w:p>
    <w:p w:rsidR="00CE2645" w:rsidRDefault="00CE2645" w:rsidP="00CE2645">
      <w:pPr>
        <w:pStyle w:val="ListParagraph"/>
        <w:numPr>
          <w:ilvl w:val="0"/>
          <w:numId w:val="15"/>
        </w:numPr>
        <w:ind w:left="720"/>
      </w:pPr>
      <w:r>
        <w:t>Initiative 3:</w:t>
      </w:r>
    </w:p>
    <w:p w:rsidR="00CE2645" w:rsidRDefault="00CE2645" w:rsidP="00CE2645">
      <w:pPr>
        <w:pStyle w:val="ListParagraph"/>
        <w:numPr>
          <w:ilvl w:val="0"/>
          <w:numId w:val="15"/>
        </w:numPr>
        <w:ind w:left="720"/>
      </w:pPr>
      <w:r>
        <w:t>Initiative 4:</w:t>
      </w:r>
    </w:p>
    <w:p w:rsidR="00CE2645" w:rsidRDefault="00CE2645" w:rsidP="00CE2645"/>
    <w:p w:rsidR="00CE2645" w:rsidRDefault="00CE2645" w:rsidP="00CE2645">
      <w:pPr>
        <w:ind w:left="720"/>
      </w:pPr>
      <w:r>
        <w:rPr>
          <w:noProof/>
        </w:rPr>
        <mc:AlternateContent>
          <mc:Choice Requires="wps">
            <w:drawing>
              <wp:anchor distT="0" distB="0" distL="114300" distR="114300" simplePos="0" relativeHeight="251662336" behindDoc="1" locked="0" layoutInCell="1" allowOverlap="1">
                <wp:simplePos x="0" y="0"/>
                <wp:positionH relativeFrom="column">
                  <wp:posOffset>-80010</wp:posOffset>
                </wp:positionH>
                <wp:positionV relativeFrom="paragraph">
                  <wp:posOffset>236855</wp:posOffset>
                </wp:positionV>
                <wp:extent cx="6273165" cy="278130"/>
                <wp:effectExtent l="57150" t="57150" r="51435" b="6477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165" cy="278130"/>
                        </a:xfrm>
                        <a:prstGeom prst="rect">
                          <a:avLst/>
                        </a:prstGeom>
                        <a:solidFill>
                          <a:srgbClr val="F79646">
                            <a:lumMod val="60000"/>
                            <a:lumOff val="40000"/>
                          </a:srgbClr>
                        </a:solidFill>
                        <a:ln w="25400" cap="flat" cmpd="sng" algn="ctr">
                          <a:solidFill>
                            <a:srgbClr val="F79646">
                              <a:lumMod val="75000"/>
                            </a:srgbClr>
                          </a:solidFill>
                          <a:prstDash val="solid"/>
                        </a:ln>
                        <a:effectLst/>
                        <a:scene3d>
                          <a:camera prst="orthographicFront"/>
                          <a:lightRig rig="threePt" dir="t"/>
                        </a:scene3d>
                        <a:sp3d prstMaterial="matte"/>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061F6" id="Rechthoek 8" o:spid="_x0000_s1026" style="position:absolute;margin-left:-6.3pt;margin-top:18.65pt;width:493.95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2wzAIAAMoFAAAOAAAAZHJzL2Uyb0RvYy54bWysVEtPGzEQvlfqf7B8L5t3YEWCIlCqSqFE&#10;QMXZ8XqzFl6PO3Ye9Nd37N2QQCsOVfew8jw8j2/8zeXVvjZsq9BrsBPePetwpqyEQtv1hP94nH85&#10;58wHYQthwKoJf1GeX00/f7rcuVz1oAJTKGQUxPp85ya8CsHlWeZlpWrhz8ApS8YSsBaBRFxnBYod&#10;Ra9N1ut0RtkOsHAIUnlP2pvGyKcpflkqGe7K0qvAzIRTbSH9Mf1X8Z9NL0W+RuEqLdsyxD9UUQtt&#10;KelrqBsRBNug/iNUrSWChzKcSagzKEstVeqBuul23nXzUAmnUi8EjnevMPn/F1Z+3y6R6WLCaVBW&#10;1DSieyWrUIF6ZucRnp3zOXk9uCXGBr1bgHz2ZMjeWKLgW599iXX0pfbYPmH98oq12gcmSTnqjfvd&#10;0ZAzSbbe+LzbT8PIRH647dCHrwpqFg8TjjTLBLHYLnyI+UV+cEmFgdHFXBuTBFyvrg2yraC5z8cX&#10;o8Eo3TWb+haKRj3q0Nc8AFLTM2nUg4Oa4vsmTMrlT+Mby3ZU9pCcqQNBD7c0ItCxdgSlt2vOhFkT&#10;I2TAlPjN7Tbsh9WNh211H5UR+78RvmoipRyxIbpibIRBJQY0cFE3UlnVL6JB0qRRtMgC0rhbDswR&#10;bGhB0esq3Os1Q01cDhUqtaQWC030SS6xsmNI7/pFCngrgkIdgSfOBpUKOr6OeFpB8UKvDqGho3dy&#10;rqmThfBhKZD4R6DSTgl39CsNENLQnjirAH/9TR/9iRZk5WxHfKYp/NwIVJyZb5YIc9EdDOICSMJg&#10;OO6RgKeW1anFbuproA66tL2cTMfoH8zhWCLUT7R6ZjErmYSVlLuZdytch2bP0PKSajZLbkR6J8LC&#10;PjgZg8dRxBk+7p8EunYcgSjyHQ7cF/m79974xpsWZpsApU5kOOLaMpMWRnoJ7WDjRjqVk9dxBU9/&#10;AwAA//8DAFBLAwQUAAYACAAAACEAhaqRz+AAAAAJAQAADwAAAGRycy9kb3ducmV2LnhtbEyPTU/D&#10;MAyG70j7D5GRuG1pO7F2penEQNwQH4ULN68xbbUmKU22lX8/cxo3W370+nmLzWR6caTRd84qiBcR&#10;CLK1051tFHx+PM0zED6g1dg7Swp+ycOmnF0VmGt3su90rEIjOMT6HBW0IQy5lL5uyaBfuIEs377d&#10;aDDwOjZSj3jicNPLJIpW0mBn+UOLAz20VO+rg1Gg0+kVX+rqp3l7/lpXj0m23Wqv1M31dH8HItAU&#10;LjD86bM6lOy0cwervegVzONkxaiCZboEwcA6veVhpyCLY5BlIf83KM8AAAD//wMAUEsBAi0AFAAG&#10;AAgAAAAhALaDOJL+AAAA4QEAABMAAAAAAAAAAAAAAAAAAAAAAFtDb250ZW50X1R5cGVzXS54bWxQ&#10;SwECLQAUAAYACAAAACEAOP0h/9YAAACUAQAACwAAAAAAAAAAAAAAAAAvAQAAX3JlbHMvLnJlbHNQ&#10;SwECLQAUAAYACAAAACEA12gtsMwCAADKBQAADgAAAAAAAAAAAAAAAAAuAgAAZHJzL2Uyb0RvYy54&#10;bWxQSwECLQAUAAYACAAAACEAhaqRz+AAAAAJAQAADwAAAAAAAAAAAAAAAAAmBQAAZHJzL2Rvd25y&#10;ZXYueG1sUEsFBgAAAAAEAAQA8wAAADMGAAAAAA==&#10;" fillcolor="#fac090" strokecolor="#e46c0a" strokeweight="2pt">
                <v:path arrowok="t"/>
              </v:rect>
            </w:pict>
          </mc:Fallback>
        </mc:AlternateContent>
      </w:r>
    </w:p>
    <w:p w:rsidR="00CE2645" w:rsidRPr="00CD043D" w:rsidRDefault="00CE2645" w:rsidP="00CE2645">
      <w:pPr>
        <w:spacing w:after="0"/>
        <w:rPr>
          <w:b/>
          <w:sz w:val="24"/>
          <w:szCs w:val="24"/>
        </w:rPr>
      </w:pPr>
      <w:r w:rsidRPr="00CD043D">
        <w:rPr>
          <w:b/>
          <w:sz w:val="24"/>
          <w:szCs w:val="24"/>
        </w:rPr>
        <w:t>Action Plans</w:t>
      </w:r>
    </w:p>
    <w:tbl>
      <w:tblPr>
        <w:tblW w:w="9900" w:type="dxa"/>
        <w:tblInd w:w="18" w:type="dxa"/>
        <w:tblBorders>
          <w:insideH w:val="single" w:sz="4" w:space="0" w:color="FFFFFF"/>
        </w:tblBorders>
        <w:tblLook w:val="04A0" w:firstRow="1" w:lastRow="0" w:firstColumn="1" w:lastColumn="0" w:noHBand="0" w:noVBand="1"/>
      </w:tblPr>
      <w:tblGrid>
        <w:gridCol w:w="630"/>
        <w:gridCol w:w="1183"/>
        <w:gridCol w:w="2057"/>
        <w:gridCol w:w="6030"/>
      </w:tblGrid>
      <w:tr w:rsidR="00CE2645" w:rsidRPr="002A29D3" w:rsidTr="0014395C">
        <w:tc>
          <w:tcPr>
            <w:tcW w:w="630" w:type="dxa"/>
            <w:tcBorders>
              <w:right w:val="single" w:sz="4" w:space="0" w:color="FFFFFF"/>
            </w:tcBorders>
            <w:shd w:val="clear" w:color="auto" w:fill="FBD4B4"/>
          </w:tcPr>
          <w:p w:rsidR="00CE2645" w:rsidRPr="002A29D3" w:rsidRDefault="00CE2645" w:rsidP="0014395C">
            <w:pPr>
              <w:pStyle w:val="ListParagraph"/>
              <w:spacing w:after="0" w:line="240" w:lineRule="auto"/>
              <w:ind w:left="0"/>
              <w:rPr>
                <w:b/>
                <w:bCs/>
                <w:color w:val="000000"/>
              </w:rPr>
            </w:pPr>
          </w:p>
        </w:tc>
        <w:tc>
          <w:tcPr>
            <w:tcW w:w="1183" w:type="dxa"/>
            <w:tcBorders>
              <w:top w:val="nil"/>
              <w:left w:val="single" w:sz="4" w:space="0" w:color="FFFFFF"/>
              <w:bottom w:val="single" w:sz="4" w:space="0" w:color="FFFFFF"/>
              <w:right w:val="single" w:sz="4" w:space="0" w:color="FFFFFF"/>
            </w:tcBorders>
            <w:shd w:val="clear" w:color="auto" w:fill="FBD4B4"/>
          </w:tcPr>
          <w:p w:rsidR="00CE2645" w:rsidRPr="002A29D3" w:rsidRDefault="00CE2645" w:rsidP="0014395C">
            <w:pPr>
              <w:pStyle w:val="ListParagraph"/>
              <w:spacing w:after="0" w:line="240" w:lineRule="auto"/>
              <w:ind w:left="0"/>
              <w:jc w:val="center"/>
              <w:rPr>
                <w:b/>
                <w:bCs/>
                <w:color w:val="000000"/>
              </w:rPr>
            </w:pPr>
            <w:r w:rsidRPr="002A29D3">
              <w:rPr>
                <w:b/>
                <w:bCs/>
                <w:color w:val="000000"/>
              </w:rPr>
              <w:t>Initiative</w:t>
            </w:r>
          </w:p>
        </w:tc>
        <w:tc>
          <w:tcPr>
            <w:tcW w:w="2057" w:type="dxa"/>
            <w:tcBorders>
              <w:top w:val="nil"/>
              <w:left w:val="single" w:sz="4" w:space="0" w:color="FFFFFF"/>
              <w:bottom w:val="single" w:sz="4" w:space="0" w:color="FFFFFF"/>
            </w:tcBorders>
            <w:shd w:val="clear" w:color="auto" w:fill="FBD4B4"/>
          </w:tcPr>
          <w:p w:rsidR="00CE2645" w:rsidRPr="002A29D3" w:rsidRDefault="00CE2645" w:rsidP="0014395C">
            <w:pPr>
              <w:pStyle w:val="ListParagraph"/>
              <w:spacing w:after="0" w:line="240" w:lineRule="auto"/>
              <w:ind w:left="0"/>
              <w:rPr>
                <w:b/>
                <w:bCs/>
                <w:color w:val="000000"/>
              </w:rPr>
            </w:pPr>
            <w:r w:rsidRPr="002A29D3">
              <w:rPr>
                <w:b/>
                <w:bCs/>
                <w:color w:val="000000"/>
              </w:rPr>
              <w:t>Objective</w:t>
            </w:r>
          </w:p>
        </w:tc>
        <w:tc>
          <w:tcPr>
            <w:tcW w:w="6030" w:type="dxa"/>
            <w:tcBorders>
              <w:top w:val="nil"/>
              <w:left w:val="single" w:sz="4" w:space="0" w:color="FFFFFF"/>
              <w:bottom w:val="single" w:sz="4" w:space="0" w:color="FFFFFF"/>
            </w:tcBorders>
            <w:shd w:val="clear" w:color="auto" w:fill="FBD4B4"/>
          </w:tcPr>
          <w:p w:rsidR="00CE2645" w:rsidRPr="002A29D3" w:rsidRDefault="00CE2645" w:rsidP="0014395C">
            <w:pPr>
              <w:pStyle w:val="ListParagraph"/>
              <w:spacing w:after="0" w:line="240" w:lineRule="auto"/>
              <w:ind w:left="0"/>
              <w:rPr>
                <w:b/>
                <w:bCs/>
                <w:color w:val="000000"/>
              </w:rPr>
            </w:pPr>
            <w:r w:rsidRPr="002A29D3">
              <w:rPr>
                <w:b/>
                <w:bCs/>
                <w:color w:val="000000"/>
              </w:rPr>
              <w:t>Action Item</w:t>
            </w:r>
          </w:p>
        </w:tc>
      </w:tr>
      <w:tr w:rsidR="00CE2645" w:rsidRPr="002A29D3" w:rsidTr="0014395C">
        <w:tc>
          <w:tcPr>
            <w:tcW w:w="630" w:type="dxa"/>
            <w:tcBorders>
              <w:right w:val="single" w:sz="4" w:space="0" w:color="FFFFFF"/>
            </w:tcBorders>
            <w:shd w:val="clear" w:color="auto" w:fill="E36C0A"/>
          </w:tcPr>
          <w:p w:rsidR="00CE2645" w:rsidRPr="002A29D3" w:rsidRDefault="00CE2645" w:rsidP="0014395C">
            <w:pPr>
              <w:pStyle w:val="ListParagraph"/>
              <w:spacing w:after="0" w:line="240" w:lineRule="auto"/>
              <w:ind w:left="0"/>
              <w:jc w:val="center"/>
              <w:rPr>
                <w:color w:val="000000"/>
              </w:rPr>
            </w:pPr>
          </w:p>
        </w:tc>
        <w:tc>
          <w:tcPr>
            <w:tcW w:w="1183" w:type="dxa"/>
            <w:tcBorders>
              <w:top w:val="single" w:sz="4" w:space="0" w:color="FFFFFF"/>
              <w:left w:val="single" w:sz="4" w:space="0" w:color="FFFFFF"/>
              <w:bottom w:val="single" w:sz="4" w:space="0" w:color="FFFFFF"/>
              <w:right w:val="single" w:sz="4" w:space="0" w:color="FFFFFF"/>
            </w:tcBorders>
            <w:shd w:val="clear" w:color="auto" w:fill="FBCAA2"/>
          </w:tcPr>
          <w:p w:rsidR="00CE2645" w:rsidRPr="002A29D3" w:rsidRDefault="00CE2645" w:rsidP="0014395C">
            <w:pPr>
              <w:pStyle w:val="ListParagraph"/>
              <w:spacing w:after="0" w:line="240" w:lineRule="auto"/>
              <w:ind w:left="0"/>
              <w:jc w:val="right"/>
              <w:rPr>
                <w:color w:val="000000"/>
              </w:rPr>
            </w:pPr>
          </w:p>
        </w:tc>
        <w:tc>
          <w:tcPr>
            <w:tcW w:w="2057" w:type="dxa"/>
            <w:tcBorders>
              <w:top w:val="single" w:sz="4" w:space="0" w:color="FFFFFF"/>
              <w:left w:val="single" w:sz="4" w:space="0" w:color="FFFFFF"/>
              <w:bottom w:val="single" w:sz="4" w:space="0" w:color="FFFFFF"/>
            </w:tcBorders>
            <w:shd w:val="clear" w:color="auto" w:fill="FBCAA2"/>
          </w:tcPr>
          <w:p w:rsidR="00CE2645" w:rsidRPr="002A29D3" w:rsidRDefault="00CE2645" w:rsidP="0014395C">
            <w:pPr>
              <w:pStyle w:val="ListParagraph"/>
              <w:spacing w:after="0" w:line="240" w:lineRule="auto"/>
              <w:ind w:left="38"/>
              <w:rPr>
                <w:color w:val="000000"/>
              </w:rPr>
            </w:pPr>
          </w:p>
        </w:tc>
        <w:tc>
          <w:tcPr>
            <w:tcW w:w="6030" w:type="dxa"/>
            <w:tcBorders>
              <w:top w:val="single" w:sz="4" w:space="0" w:color="FFFFFF"/>
              <w:left w:val="single" w:sz="4" w:space="0" w:color="FFFFFF"/>
              <w:bottom w:val="single" w:sz="4" w:space="0" w:color="FFFFFF"/>
            </w:tcBorders>
            <w:shd w:val="clear" w:color="auto" w:fill="FBCAA2"/>
          </w:tcPr>
          <w:p w:rsidR="00CE2645" w:rsidRPr="002A29D3" w:rsidRDefault="00CE2645" w:rsidP="00CE2645">
            <w:pPr>
              <w:pStyle w:val="ListParagraph"/>
              <w:numPr>
                <w:ilvl w:val="0"/>
                <w:numId w:val="17"/>
              </w:numPr>
              <w:spacing w:after="0" w:line="240" w:lineRule="auto"/>
              <w:ind w:left="379" w:hanging="270"/>
              <w:rPr>
                <w:color w:val="000000"/>
              </w:rPr>
            </w:pPr>
          </w:p>
        </w:tc>
      </w:tr>
      <w:tr w:rsidR="00CE2645" w:rsidRPr="002A29D3" w:rsidTr="0014395C">
        <w:tc>
          <w:tcPr>
            <w:tcW w:w="630" w:type="dxa"/>
            <w:tcBorders>
              <w:right w:val="single" w:sz="4" w:space="0" w:color="FFFFFF"/>
            </w:tcBorders>
            <w:shd w:val="clear" w:color="auto" w:fill="E36C0A"/>
          </w:tcPr>
          <w:p w:rsidR="00CE2645" w:rsidRPr="002A29D3" w:rsidRDefault="00CE2645" w:rsidP="0014395C">
            <w:pPr>
              <w:pStyle w:val="ListParagraph"/>
              <w:spacing w:after="0" w:line="240" w:lineRule="auto"/>
              <w:ind w:left="0"/>
              <w:jc w:val="center"/>
              <w:rPr>
                <w:color w:val="000000"/>
              </w:rPr>
            </w:pPr>
          </w:p>
        </w:tc>
        <w:tc>
          <w:tcPr>
            <w:tcW w:w="1183" w:type="dxa"/>
            <w:tcBorders>
              <w:top w:val="single" w:sz="4" w:space="0" w:color="FFFFFF"/>
              <w:left w:val="single" w:sz="4" w:space="0" w:color="FFFFFF"/>
              <w:bottom w:val="single" w:sz="4" w:space="0" w:color="FFFFFF"/>
              <w:right w:val="single" w:sz="4" w:space="0" w:color="FFFFFF"/>
            </w:tcBorders>
            <w:shd w:val="clear" w:color="auto" w:fill="FDE9D9"/>
          </w:tcPr>
          <w:p w:rsidR="00CE2645" w:rsidRPr="002A29D3" w:rsidRDefault="00CE2645" w:rsidP="0014395C">
            <w:pPr>
              <w:pStyle w:val="ListParagraph"/>
              <w:spacing w:after="0" w:line="240" w:lineRule="auto"/>
              <w:ind w:left="0"/>
              <w:jc w:val="right"/>
              <w:rPr>
                <w:color w:val="000000"/>
              </w:rPr>
            </w:pPr>
          </w:p>
        </w:tc>
        <w:tc>
          <w:tcPr>
            <w:tcW w:w="2057" w:type="dxa"/>
            <w:tcBorders>
              <w:top w:val="single" w:sz="4" w:space="0" w:color="FFFFFF"/>
              <w:left w:val="single" w:sz="4" w:space="0" w:color="FFFFFF"/>
              <w:bottom w:val="single" w:sz="4" w:space="0" w:color="FFFFFF"/>
            </w:tcBorders>
            <w:shd w:val="clear" w:color="auto" w:fill="FDE9D9"/>
          </w:tcPr>
          <w:p w:rsidR="00CE2645" w:rsidRPr="002A29D3" w:rsidRDefault="00CE2645" w:rsidP="0014395C">
            <w:pPr>
              <w:pStyle w:val="ListParagraph"/>
              <w:spacing w:after="0" w:line="240" w:lineRule="auto"/>
              <w:ind w:left="0"/>
              <w:rPr>
                <w:color w:val="000000"/>
              </w:rPr>
            </w:pPr>
          </w:p>
        </w:tc>
        <w:tc>
          <w:tcPr>
            <w:tcW w:w="6030" w:type="dxa"/>
            <w:tcBorders>
              <w:top w:val="single" w:sz="4" w:space="0" w:color="FFFFFF"/>
              <w:left w:val="single" w:sz="4" w:space="0" w:color="FFFFFF"/>
              <w:bottom w:val="single" w:sz="4" w:space="0" w:color="FFFFFF"/>
            </w:tcBorders>
            <w:shd w:val="clear" w:color="auto" w:fill="FDE9D9"/>
          </w:tcPr>
          <w:p w:rsidR="00CE2645" w:rsidRPr="002A29D3" w:rsidRDefault="00CE2645" w:rsidP="00CE2645">
            <w:pPr>
              <w:pStyle w:val="ListParagraph"/>
              <w:numPr>
                <w:ilvl w:val="0"/>
                <w:numId w:val="18"/>
              </w:numPr>
              <w:spacing w:after="0" w:line="240" w:lineRule="auto"/>
              <w:ind w:left="432"/>
              <w:rPr>
                <w:color w:val="000000"/>
              </w:rPr>
            </w:pPr>
          </w:p>
        </w:tc>
      </w:tr>
      <w:tr w:rsidR="00CE2645" w:rsidRPr="002A29D3" w:rsidTr="0014395C">
        <w:tc>
          <w:tcPr>
            <w:tcW w:w="630" w:type="dxa"/>
            <w:tcBorders>
              <w:right w:val="single" w:sz="4" w:space="0" w:color="FFFFFF"/>
            </w:tcBorders>
            <w:shd w:val="clear" w:color="auto" w:fill="E36C0A"/>
          </w:tcPr>
          <w:p w:rsidR="00CE2645" w:rsidRPr="002A29D3" w:rsidRDefault="00CE2645" w:rsidP="0014395C">
            <w:pPr>
              <w:pStyle w:val="ListParagraph"/>
              <w:spacing w:after="0" w:line="240" w:lineRule="auto"/>
              <w:ind w:left="0"/>
              <w:jc w:val="center"/>
              <w:rPr>
                <w:color w:val="000000"/>
              </w:rPr>
            </w:pPr>
          </w:p>
        </w:tc>
        <w:tc>
          <w:tcPr>
            <w:tcW w:w="1183" w:type="dxa"/>
            <w:tcBorders>
              <w:top w:val="single" w:sz="4" w:space="0" w:color="FFFFFF"/>
              <w:left w:val="single" w:sz="4" w:space="0" w:color="FFFFFF"/>
              <w:bottom w:val="single" w:sz="4" w:space="0" w:color="FFFFFF"/>
              <w:right w:val="single" w:sz="4" w:space="0" w:color="FFFFFF"/>
            </w:tcBorders>
            <w:shd w:val="clear" w:color="auto" w:fill="FBCAA2"/>
          </w:tcPr>
          <w:p w:rsidR="00CE2645" w:rsidRPr="002A29D3" w:rsidRDefault="00CE2645" w:rsidP="0014395C">
            <w:pPr>
              <w:pStyle w:val="ListParagraph"/>
              <w:spacing w:after="0" w:line="240" w:lineRule="auto"/>
              <w:ind w:left="0"/>
              <w:jc w:val="right"/>
              <w:rPr>
                <w:color w:val="000000"/>
              </w:rPr>
            </w:pPr>
          </w:p>
        </w:tc>
        <w:tc>
          <w:tcPr>
            <w:tcW w:w="2057" w:type="dxa"/>
            <w:tcBorders>
              <w:top w:val="single" w:sz="4" w:space="0" w:color="FFFFFF"/>
              <w:left w:val="single" w:sz="4" w:space="0" w:color="FFFFFF"/>
              <w:bottom w:val="single" w:sz="4" w:space="0" w:color="FFFFFF"/>
            </w:tcBorders>
            <w:shd w:val="clear" w:color="auto" w:fill="FBCAA2"/>
          </w:tcPr>
          <w:p w:rsidR="00CE2645" w:rsidRPr="002A29D3" w:rsidRDefault="00CE2645" w:rsidP="0014395C">
            <w:pPr>
              <w:pStyle w:val="ListParagraph"/>
              <w:spacing w:after="0" w:line="240" w:lineRule="auto"/>
              <w:ind w:left="0"/>
              <w:rPr>
                <w:color w:val="000000"/>
              </w:rPr>
            </w:pPr>
          </w:p>
        </w:tc>
        <w:tc>
          <w:tcPr>
            <w:tcW w:w="6030" w:type="dxa"/>
            <w:tcBorders>
              <w:top w:val="single" w:sz="4" w:space="0" w:color="FFFFFF"/>
              <w:left w:val="single" w:sz="4" w:space="0" w:color="FFFFFF"/>
              <w:bottom w:val="single" w:sz="4" w:space="0" w:color="FFFFFF"/>
            </w:tcBorders>
            <w:shd w:val="clear" w:color="auto" w:fill="FBCAA2"/>
          </w:tcPr>
          <w:p w:rsidR="00CE2645" w:rsidRPr="002A29D3" w:rsidRDefault="00CE2645" w:rsidP="00CE2645">
            <w:pPr>
              <w:pStyle w:val="ListParagraph"/>
              <w:numPr>
                <w:ilvl w:val="0"/>
                <w:numId w:val="19"/>
              </w:numPr>
              <w:spacing w:after="0" w:line="240" w:lineRule="auto"/>
              <w:ind w:left="432"/>
              <w:rPr>
                <w:color w:val="000000"/>
              </w:rPr>
            </w:pPr>
          </w:p>
        </w:tc>
      </w:tr>
    </w:tbl>
    <w:p w:rsidR="005350B2" w:rsidRDefault="005350B2"/>
    <w:p w:rsidR="005350B2" w:rsidRDefault="00C916B0" w:rsidP="00EE10E3">
      <w:pPr>
        <w:jc w:val="both"/>
        <w:rPr>
          <w:b/>
          <w:color w:val="4F81BD" w:themeColor="accent1"/>
          <w:sz w:val="28"/>
        </w:rPr>
      </w:pPr>
      <w:sdt>
        <w:sdtPr>
          <w:rPr>
            <w:b/>
            <w:sz w:val="28"/>
          </w:rPr>
          <w:id w:val="1329794684"/>
          <w14:checkbox>
            <w14:checked w14:val="0"/>
            <w14:checkedState w14:val="2612" w14:font="MS Gothic"/>
            <w14:uncheckedState w14:val="2610" w14:font="MS Gothic"/>
          </w14:checkbox>
        </w:sdtPr>
        <w:sdtEndPr/>
        <w:sdtContent>
          <w:r w:rsidR="003B38F6" w:rsidRPr="00EE10E3">
            <w:rPr>
              <w:rFonts w:hint="eastAsia"/>
              <w:b/>
              <w:sz w:val="28"/>
            </w:rPr>
            <w:t>☐</w:t>
          </w:r>
        </w:sdtContent>
      </w:sdt>
      <w:r w:rsidR="003B38F6" w:rsidRPr="00EE10E3">
        <w:rPr>
          <w:b/>
          <w:sz w:val="28"/>
        </w:rPr>
        <w:t xml:space="preserve"> </w:t>
      </w:r>
      <w:r w:rsidR="003B38F6" w:rsidRPr="00EE10E3">
        <w:rPr>
          <w:b/>
          <w:sz w:val="28"/>
        </w:rPr>
        <w:tab/>
      </w:r>
      <w:r w:rsidR="003B38F6" w:rsidRPr="00EE10E3">
        <w:rPr>
          <w:b/>
          <w:color w:val="4F81BD" w:themeColor="accent1"/>
          <w:sz w:val="28"/>
        </w:rPr>
        <w:t>A list of events and key initiatives planned for either the calendar year 201</w:t>
      </w:r>
      <w:r w:rsidR="00CE2645">
        <w:rPr>
          <w:b/>
          <w:color w:val="4F81BD" w:themeColor="accent1"/>
          <w:sz w:val="28"/>
        </w:rPr>
        <w:t>5</w:t>
      </w:r>
      <w:r w:rsidR="00666AD1" w:rsidRPr="00EE10E3">
        <w:rPr>
          <w:b/>
          <w:color w:val="4F81BD" w:themeColor="accent1"/>
          <w:sz w:val="28"/>
        </w:rPr>
        <w:t xml:space="preserve"> or April 1, 201</w:t>
      </w:r>
      <w:r w:rsidR="00CE2645">
        <w:rPr>
          <w:b/>
          <w:color w:val="4F81BD" w:themeColor="accent1"/>
          <w:sz w:val="28"/>
        </w:rPr>
        <w:t>5</w:t>
      </w:r>
      <w:r w:rsidR="00666AD1" w:rsidRPr="00EE10E3">
        <w:rPr>
          <w:b/>
          <w:color w:val="4F81BD" w:themeColor="accent1"/>
          <w:sz w:val="28"/>
        </w:rPr>
        <w:t xml:space="preserve"> – March 31, 201</w:t>
      </w:r>
      <w:r w:rsidR="00CE2645">
        <w:rPr>
          <w:b/>
          <w:color w:val="4F81BD" w:themeColor="accent1"/>
          <w:sz w:val="28"/>
        </w:rPr>
        <w:t>6</w:t>
      </w:r>
      <w:r w:rsidR="003B38F6" w:rsidRPr="00EE10E3">
        <w:rPr>
          <w:b/>
          <w:color w:val="4F81BD" w:themeColor="accent1"/>
          <w:sz w:val="28"/>
        </w:rPr>
        <w:t xml:space="preserve"> f</w:t>
      </w:r>
      <w:r w:rsidR="00B56FEB" w:rsidRPr="00EE10E3">
        <w:rPr>
          <w:b/>
          <w:color w:val="4F81BD" w:themeColor="accent1"/>
          <w:sz w:val="28"/>
        </w:rPr>
        <w:t xml:space="preserve">iscal year. </w:t>
      </w:r>
    </w:p>
    <w:p w:rsidR="00EE10E3" w:rsidRPr="00EE10E3" w:rsidRDefault="003B38F6" w:rsidP="00EE10E3">
      <w:pPr>
        <w:jc w:val="both"/>
        <w:rPr>
          <w:b/>
          <w:color w:val="4F81BD" w:themeColor="accent1"/>
          <w:sz w:val="28"/>
        </w:rPr>
      </w:pPr>
      <w:r w:rsidRPr="00EE10E3">
        <w:rPr>
          <w:b/>
          <w:color w:val="4F81BD" w:themeColor="accent1"/>
          <w:sz w:val="28"/>
        </w:rPr>
        <w:t>Note: A minimum of four events annually is required.</w:t>
      </w:r>
    </w:p>
    <w:p w:rsidR="00EE10E3" w:rsidRDefault="00CE2645">
      <w:pPr>
        <w:rPr>
          <w:b/>
          <w:sz w:val="28"/>
        </w:rPr>
      </w:pPr>
      <w:r>
        <w:rPr>
          <w:sz w:val="24"/>
        </w:rPr>
        <w:t>Insert</w:t>
      </w:r>
      <w:r w:rsidR="00EE10E3">
        <w:rPr>
          <w:sz w:val="24"/>
        </w:rPr>
        <w:t xml:space="preserve"> here</w:t>
      </w:r>
      <w:r w:rsidR="005F7A09">
        <w:rPr>
          <w:sz w:val="24"/>
        </w:rPr>
        <w:t xml:space="preserve"> or attach</w:t>
      </w:r>
      <w:r w:rsidR="00EE10E3">
        <w:rPr>
          <w:b/>
          <w:sz w:val="28"/>
        </w:rPr>
        <w:br w:type="page"/>
      </w:r>
    </w:p>
    <w:p w:rsidR="003B38F6" w:rsidRPr="00EE10E3" w:rsidRDefault="00C916B0" w:rsidP="00EE10E3">
      <w:pPr>
        <w:jc w:val="both"/>
        <w:rPr>
          <w:b/>
          <w:color w:val="4F81BD" w:themeColor="accent1"/>
          <w:sz w:val="28"/>
        </w:rPr>
      </w:pPr>
      <w:sdt>
        <w:sdtPr>
          <w:rPr>
            <w:b/>
            <w:sz w:val="28"/>
          </w:rPr>
          <w:id w:val="-979993817"/>
          <w14:checkbox>
            <w14:checked w14:val="0"/>
            <w14:checkedState w14:val="2612" w14:font="MS Gothic"/>
            <w14:uncheckedState w14:val="2610" w14:font="MS Gothic"/>
          </w14:checkbox>
        </w:sdtPr>
        <w:sdtEndPr/>
        <w:sdtContent>
          <w:r w:rsidR="003B38F6" w:rsidRPr="00EE10E3">
            <w:rPr>
              <w:rFonts w:hint="eastAsia"/>
              <w:b/>
              <w:sz w:val="28"/>
            </w:rPr>
            <w:t>☐</w:t>
          </w:r>
        </w:sdtContent>
      </w:sdt>
      <w:r w:rsidR="003B38F6" w:rsidRPr="00EE10E3">
        <w:rPr>
          <w:b/>
          <w:sz w:val="28"/>
        </w:rPr>
        <w:tab/>
      </w:r>
      <w:r w:rsidR="003B38F6" w:rsidRPr="00EE10E3">
        <w:rPr>
          <w:b/>
          <w:color w:val="4F81BD" w:themeColor="accent1"/>
          <w:sz w:val="28"/>
        </w:rPr>
        <w:t xml:space="preserve">An outline of planned membership recruitment, retention and new member engagement </w:t>
      </w:r>
      <w:r w:rsidR="00B56FEB" w:rsidRPr="00EE10E3">
        <w:rPr>
          <w:b/>
          <w:color w:val="4F81BD" w:themeColor="accent1"/>
          <w:sz w:val="28"/>
        </w:rPr>
        <w:t xml:space="preserve">strategies </w:t>
      </w:r>
      <w:r w:rsidR="003B38F6" w:rsidRPr="00EE10E3">
        <w:rPr>
          <w:b/>
          <w:color w:val="4F81BD" w:themeColor="accent1"/>
          <w:sz w:val="28"/>
        </w:rPr>
        <w:t>plann</w:t>
      </w:r>
      <w:r w:rsidR="00CE2645">
        <w:rPr>
          <w:b/>
          <w:color w:val="4F81BD" w:themeColor="accent1"/>
          <w:sz w:val="28"/>
        </w:rPr>
        <w:t>ed for either calendar year 2015</w:t>
      </w:r>
      <w:r w:rsidR="003B38F6" w:rsidRPr="00EE10E3">
        <w:rPr>
          <w:b/>
          <w:color w:val="4F81BD" w:themeColor="accent1"/>
          <w:sz w:val="28"/>
        </w:rPr>
        <w:t xml:space="preserve"> or Ap</w:t>
      </w:r>
      <w:r w:rsidR="00503FD1" w:rsidRPr="00EE10E3">
        <w:rPr>
          <w:b/>
          <w:color w:val="4F81BD" w:themeColor="accent1"/>
          <w:sz w:val="28"/>
        </w:rPr>
        <w:t>ril 1, 201</w:t>
      </w:r>
      <w:r w:rsidR="00CE2645">
        <w:rPr>
          <w:b/>
          <w:color w:val="4F81BD" w:themeColor="accent1"/>
          <w:sz w:val="28"/>
        </w:rPr>
        <w:t>5 – March 31, 2016</w:t>
      </w:r>
      <w:r w:rsidR="00503FD1" w:rsidRPr="00EE10E3">
        <w:rPr>
          <w:b/>
          <w:color w:val="4F81BD" w:themeColor="accent1"/>
          <w:sz w:val="28"/>
        </w:rPr>
        <w:t xml:space="preserve"> </w:t>
      </w:r>
      <w:r w:rsidR="003B38F6" w:rsidRPr="00EE10E3">
        <w:rPr>
          <w:b/>
          <w:color w:val="4F81BD" w:themeColor="accent1"/>
          <w:sz w:val="28"/>
        </w:rPr>
        <w:t>fiscal year.</w:t>
      </w:r>
    </w:p>
    <w:p w:rsidR="00EE10E3" w:rsidRDefault="00CE2645" w:rsidP="00EE10E3">
      <w:pPr>
        <w:jc w:val="both"/>
        <w:rPr>
          <w:sz w:val="24"/>
        </w:rPr>
      </w:pPr>
      <w:r>
        <w:rPr>
          <w:sz w:val="24"/>
        </w:rPr>
        <w:t>Insert</w:t>
      </w:r>
      <w:r w:rsidR="00EE10E3">
        <w:rPr>
          <w:sz w:val="24"/>
        </w:rPr>
        <w:t xml:space="preserve"> here</w:t>
      </w:r>
      <w:r w:rsidR="005F7A09">
        <w:rPr>
          <w:sz w:val="24"/>
        </w:rPr>
        <w:t xml:space="preserve"> or attach</w:t>
      </w:r>
    </w:p>
    <w:p w:rsidR="00EE10E3" w:rsidRDefault="00EE10E3">
      <w:pPr>
        <w:rPr>
          <w:sz w:val="24"/>
        </w:rPr>
      </w:pPr>
      <w:r>
        <w:rPr>
          <w:sz w:val="24"/>
        </w:rPr>
        <w:br w:type="page"/>
      </w:r>
    </w:p>
    <w:p w:rsidR="007F6AF6" w:rsidRDefault="00C916B0" w:rsidP="007F6AF6">
      <w:pPr>
        <w:rPr>
          <w:color w:val="1F497D"/>
        </w:rPr>
      </w:pPr>
      <w:sdt>
        <w:sdtPr>
          <w:rPr>
            <w:b/>
            <w:sz w:val="28"/>
          </w:rPr>
          <w:id w:val="-1526864832"/>
          <w14:checkbox>
            <w14:checked w14:val="0"/>
            <w14:checkedState w14:val="2612" w14:font="MS Gothic"/>
            <w14:uncheckedState w14:val="2610" w14:font="MS Gothic"/>
          </w14:checkbox>
        </w:sdtPr>
        <w:sdtEndPr/>
        <w:sdtContent>
          <w:r w:rsidR="003B38F6" w:rsidRPr="00EE10E3">
            <w:rPr>
              <w:rFonts w:hint="eastAsia"/>
              <w:b/>
              <w:sz w:val="28"/>
            </w:rPr>
            <w:t>☐</w:t>
          </w:r>
        </w:sdtContent>
      </w:sdt>
      <w:r w:rsidR="003B38F6" w:rsidRPr="00EE10E3">
        <w:rPr>
          <w:b/>
          <w:sz w:val="28"/>
        </w:rPr>
        <w:tab/>
      </w:r>
      <w:r w:rsidR="00BE2460" w:rsidRPr="00BE2460">
        <w:rPr>
          <w:b/>
          <w:color w:val="4F81BD" w:themeColor="accent1"/>
          <w:sz w:val="28"/>
        </w:rPr>
        <w:t xml:space="preserve">A list of any strategic alliances or joint projects with other organizations or entities at a local, national or global level. </w:t>
      </w:r>
    </w:p>
    <w:p w:rsidR="00BE2460" w:rsidRDefault="00BE2460" w:rsidP="00BE2460">
      <w:pPr>
        <w:autoSpaceDE w:val="0"/>
        <w:autoSpaceDN w:val="0"/>
        <w:rPr>
          <w:b/>
          <w:color w:val="4F81BD" w:themeColor="accent1"/>
          <w:sz w:val="28"/>
        </w:rPr>
      </w:pPr>
      <w:r w:rsidRPr="00BE2460">
        <w:rPr>
          <w:b/>
          <w:color w:val="4F81BD" w:themeColor="accent1"/>
          <w:sz w:val="28"/>
        </w:rPr>
        <w:t>This should include other professional associations, charitable organizations, universities, etc. planned for either calendar year 201</w:t>
      </w:r>
      <w:r w:rsidR="00CE2645">
        <w:rPr>
          <w:b/>
          <w:color w:val="4F81BD" w:themeColor="accent1"/>
          <w:sz w:val="28"/>
        </w:rPr>
        <w:t>5</w:t>
      </w:r>
      <w:r w:rsidRPr="00BE2460">
        <w:rPr>
          <w:b/>
          <w:color w:val="4F81BD" w:themeColor="accent1"/>
          <w:sz w:val="28"/>
        </w:rPr>
        <w:t xml:space="preserve"> or April 1, 201</w:t>
      </w:r>
      <w:r w:rsidR="00CE2645">
        <w:rPr>
          <w:b/>
          <w:color w:val="4F81BD" w:themeColor="accent1"/>
          <w:sz w:val="28"/>
        </w:rPr>
        <w:t>5</w:t>
      </w:r>
      <w:r w:rsidRPr="00BE2460">
        <w:rPr>
          <w:b/>
          <w:color w:val="4F81BD" w:themeColor="accent1"/>
          <w:sz w:val="28"/>
        </w:rPr>
        <w:t xml:space="preserve"> – March 31, 201</w:t>
      </w:r>
      <w:r w:rsidR="00CE2645">
        <w:rPr>
          <w:b/>
          <w:color w:val="4F81BD" w:themeColor="accent1"/>
          <w:sz w:val="28"/>
        </w:rPr>
        <w:t>6</w:t>
      </w:r>
      <w:r w:rsidRPr="00BE2460">
        <w:rPr>
          <w:b/>
          <w:color w:val="4F81BD" w:themeColor="accent1"/>
          <w:sz w:val="28"/>
        </w:rPr>
        <w:t xml:space="preserve"> fiscal year. Include a brief outline of what the alliance entails</w:t>
      </w:r>
      <w:r w:rsidR="007F6AF6">
        <w:rPr>
          <w:b/>
          <w:color w:val="4F81BD" w:themeColor="accent1"/>
          <w:sz w:val="28"/>
        </w:rPr>
        <w:t xml:space="preserve"> or if you plan </w:t>
      </w:r>
      <w:r w:rsidR="00F811F2">
        <w:rPr>
          <w:b/>
          <w:color w:val="4F81BD" w:themeColor="accent1"/>
          <w:sz w:val="28"/>
        </w:rPr>
        <w:t xml:space="preserve">in future </w:t>
      </w:r>
      <w:r w:rsidR="007F6AF6">
        <w:rPr>
          <w:b/>
          <w:color w:val="4F81BD" w:themeColor="accent1"/>
          <w:sz w:val="28"/>
        </w:rPr>
        <w:t>to work with other organizations, colleges or universities provide a short summary</w:t>
      </w:r>
      <w:r w:rsidR="00F811F2">
        <w:rPr>
          <w:b/>
          <w:color w:val="4F81BD" w:themeColor="accent1"/>
          <w:sz w:val="28"/>
        </w:rPr>
        <w:t xml:space="preserve"> of the relationship.</w:t>
      </w:r>
      <w:r w:rsidR="007F6AF6">
        <w:rPr>
          <w:b/>
          <w:color w:val="4F81BD" w:themeColor="accent1"/>
          <w:sz w:val="28"/>
        </w:rPr>
        <w:t xml:space="preserve"> </w:t>
      </w:r>
    </w:p>
    <w:p w:rsidR="00BE2460" w:rsidRPr="00BE2460" w:rsidRDefault="00BE2460" w:rsidP="00BE2460">
      <w:pPr>
        <w:autoSpaceDE w:val="0"/>
        <w:autoSpaceDN w:val="0"/>
        <w:rPr>
          <w:b/>
          <w:color w:val="4F81BD" w:themeColor="accent1"/>
          <w:sz w:val="28"/>
        </w:rPr>
      </w:pPr>
      <w:r w:rsidRPr="00BE2460">
        <w:rPr>
          <w:b/>
          <w:color w:val="4F81BD" w:themeColor="accent1"/>
          <w:sz w:val="28"/>
        </w:rPr>
        <w:t xml:space="preserve">Note: Chapters partnering with local entities do not need to seek prior approval for these types of partnerships, but awareness of these types of activities is important and any joint events or projects between a chapter and a national or international organization require prior approval from CoreNet. </w:t>
      </w:r>
    </w:p>
    <w:p w:rsidR="00CE2645" w:rsidRDefault="00CE2645" w:rsidP="00CE2645">
      <w:pPr>
        <w:jc w:val="both"/>
        <w:rPr>
          <w:sz w:val="24"/>
        </w:rPr>
      </w:pPr>
      <w:r>
        <w:rPr>
          <w:sz w:val="24"/>
        </w:rPr>
        <w:t>Insert here</w:t>
      </w:r>
      <w:r w:rsidR="005F7A09">
        <w:rPr>
          <w:sz w:val="24"/>
        </w:rPr>
        <w:t xml:space="preserve"> or attach</w:t>
      </w:r>
    </w:p>
    <w:p w:rsidR="00EE10E3" w:rsidRDefault="00EE10E3" w:rsidP="00BE2460">
      <w:pPr>
        <w:jc w:val="both"/>
        <w:rPr>
          <w:b/>
          <w:sz w:val="28"/>
        </w:rPr>
      </w:pPr>
      <w:r>
        <w:rPr>
          <w:b/>
          <w:sz w:val="28"/>
        </w:rPr>
        <w:br w:type="page"/>
      </w:r>
    </w:p>
    <w:p w:rsidR="00B56FEB" w:rsidRPr="004D7521" w:rsidRDefault="00C916B0" w:rsidP="00EE10E3">
      <w:pPr>
        <w:jc w:val="both"/>
        <w:rPr>
          <w:b/>
          <w:color w:val="4F81BD" w:themeColor="accent1"/>
          <w:sz w:val="28"/>
        </w:rPr>
      </w:pPr>
      <w:sdt>
        <w:sdtPr>
          <w:rPr>
            <w:b/>
            <w:sz w:val="28"/>
          </w:rPr>
          <w:id w:val="-807630343"/>
          <w14:checkbox>
            <w14:checked w14:val="0"/>
            <w14:checkedState w14:val="2612" w14:font="MS Gothic"/>
            <w14:uncheckedState w14:val="2610" w14:font="MS Gothic"/>
          </w14:checkbox>
        </w:sdtPr>
        <w:sdtEndPr/>
        <w:sdtContent>
          <w:r w:rsidR="003B38F6" w:rsidRPr="00EE10E3">
            <w:rPr>
              <w:rFonts w:hint="eastAsia"/>
              <w:b/>
              <w:sz w:val="28"/>
            </w:rPr>
            <w:t>☐</w:t>
          </w:r>
        </w:sdtContent>
      </w:sdt>
      <w:r w:rsidR="003B38F6" w:rsidRPr="00EE10E3">
        <w:rPr>
          <w:b/>
          <w:sz w:val="28"/>
        </w:rPr>
        <w:tab/>
      </w:r>
      <w:r w:rsidR="003B38F6" w:rsidRPr="004D7521">
        <w:rPr>
          <w:b/>
          <w:color w:val="4F81BD" w:themeColor="accent1"/>
          <w:sz w:val="28"/>
        </w:rPr>
        <w:t>Copy of Annual Budget (either calendar year 201</w:t>
      </w:r>
      <w:r w:rsidR="00CE2645">
        <w:rPr>
          <w:b/>
          <w:color w:val="4F81BD" w:themeColor="accent1"/>
          <w:sz w:val="28"/>
        </w:rPr>
        <w:t>5 or April 1, 2015 – March 31, 2016</w:t>
      </w:r>
      <w:r w:rsidR="00503FD1" w:rsidRPr="004D7521">
        <w:rPr>
          <w:b/>
          <w:color w:val="4F81BD" w:themeColor="accent1"/>
          <w:sz w:val="28"/>
        </w:rPr>
        <w:t xml:space="preserve"> </w:t>
      </w:r>
      <w:r w:rsidR="003B38F6" w:rsidRPr="004D7521">
        <w:rPr>
          <w:b/>
          <w:color w:val="4F81BD" w:themeColor="accent1"/>
          <w:sz w:val="28"/>
        </w:rPr>
        <w:t>fiscal year).</w:t>
      </w:r>
    </w:p>
    <w:p w:rsidR="00E42E3A" w:rsidRDefault="00E42E3A" w:rsidP="00CE2645">
      <w:pPr>
        <w:jc w:val="both"/>
        <w:rPr>
          <w:sz w:val="24"/>
        </w:rPr>
      </w:pPr>
      <w:r>
        <w:rPr>
          <w:sz w:val="24"/>
        </w:rPr>
        <w:t xml:space="preserve">Click </w:t>
      </w:r>
      <w:hyperlink r:id="rId8" w:history="1">
        <w:r w:rsidRPr="004A5419">
          <w:rPr>
            <w:rStyle w:val="Hyperlink"/>
            <w:sz w:val="24"/>
          </w:rPr>
          <w:t>he</w:t>
        </w:r>
        <w:bookmarkStart w:id="0" w:name="_GoBack"/>
        <w:bookmarkEnd w:id="0"/>
        <w:r w:rsidRPr="004A5419">
          <w:rPr>
            <w:rStyle w:val="Hyperlink"/>
            <w:sz w:val="24"/>
          </w:rPr>
          <w:t>r</w:t>
        </w:r>
        <w:r w:rsidRPr="004A5419">
          <w:rPr>
            <w:rStyle w:val="Hyperlink"/>
            <w:sz w:val="24"/>
          </w:rPr>
          <w:t>e</w:t>
        </w:r>
      </w:hyperlink>
      <w:r>
        <w:rPr>
          <w:sz w:val="24"/>
        </w:rPr>
        <w:t xml:space="preserve"> for the sample template</w:t>
      </w:r>
    </w:p>
    <w:p w:rsidR="00CE2645" w:rsidRDefault="00CE2645" w:rsidP="00CE2645">
      <w:pPr>
        <w:jc w:val="both"/>
        <w:rPr>
          <w:sz w:val="24"/>
        </w:rPr>
      </w:pPr>
      <w:r>
        <w:rPr>
          <w:sz w:val="24"/>
        </w:rPr>
        <w:t>Insert here</w:t>
      </w:r>
      <w:r w:rsidR="00E42E3A">
        <w:rPr>
          <w:sz w:val="24"/>
        </w:rPr>
        <w:t xml:space="preserve"> </w:t>
      </w:r>
      <w:r w:rsidR="005F7A09">
        <w:rPr>
          <w:sz w:val="24"/>
        </w:rPr>
        <w:t>or attach</w:t>
      </w:r>
    </w:p>
    <w:p w:rsidR="00EE10E3" w:rsidRDefault="00EE10E3">
      <w:pPr>
        <w:rPr>
          <w:b/>
          <w:sz w:val="28"/>
        </w:rPr>
      </w:pPr>
      <w:r>
        <w:rPr>
          <w:b/>
          <w:sz w:val="28"/>
        </w:rPr>
        <w:br w:type="page"/>
      </w:r>
    </w:p>
    <w:p w:rsidR="00EE10E3" w:rsidRPr="004D7521" w:rsidRDefault="00C916B0" w:rsidP="00EE10E3">
      <w:pPr>
        <w:jc w:val="both"/>
        <w:rPr>
          <w:b/>
          <w:color w:val="4F81BD" w:themeColor="accent1"/>
          <w:sz w:val="28"/>
        </w:rPr>
      </w:pPr>
      <w:sdt>
        <w:sdtPr>
          <w:rPr>
            <w:b/>
            <w:sz w:val="28"/>
          </w:rPr>
          <w:id w:val="-1480914473"/>
          <w14:checkbox>
            <w14:checked w14:val="0"/>
            <w14:checkedState w14:val="2612" w14:font="MS Gothic"/>
            <w14:uncheckedState w14:val="2610" w14:font="MS Gothic"/>
          </w14:checkbox>
        </w:sdtPr>
        <w:sdtEndPr/>
        <w:sdtContent>
          <w:r w:rsidR="00CC471A" w:rsidRPr="00EE10E3">
            <w:rPr>
              <w:rFonts w:hint="eastAsia"/>
              <w:b/>
              <w:sz w:val="28"/>
            </w:rPr>
            <w:t>☐</w:t>
          </w:r>
        </w:sdtContent>
      </w:sdt>
      <w:r w:rsidR="00CC471A" w:rsidRPr="00EE10E3">
        <w:rPr>
          <w:b/>
          <w:sz w:val="28"/>
        </w:rPr>
        <w:tab/>
      </w:r>
      <w:r w:rsidR="00CC471A" w:rsidRPr="004D7521">
        <w:rPr>
          <w:b/>
          <w:color w:val="4F81BD" w:themeColor="accent1"/>
          <w:sz w:val="28"/>
        </w:rPr>
        <w:t>Copy of your Bylaws (for legal entities) or Operating Guidelines (for MOU Chapters) and any proposed changes to such documents, your governance structure or succession planning.</w:t>
      </w:r>
    </w:p>
    <w:p w:rsidR="004A5419" w:rsidRDefault="004A5419" w:rsidP="00CE2645">
      <w:pPr>
        <w:jc w:val="both"/>
        <w:rPr>
          <w:sz w:val="24"/>
        </w:rPr>
      </w:pPr>
      <w:r>
        <w:rPr>
          <w:sz w:val="24"/>
        </w:rPr>
        <w:t xml:space="preserve">Click </w:t>
      </w:r>
      <w:hyperlink r:id="rId9" w:history="1">
        <w:r w:rsidRPr="004A5419">
          <w:rPr>
            <w:rStyle w:val="Hyperlink"/>
            <w:sz w:val="24"/>
          </w:rPr>
          <w:t>h</w:t>
        </w:r>
        <w:r w:rsidRPr="004A5419">
          <w:rPr>
            <w:rStyle w:val="Hyperlink"/>
            <w:sz w:val="24"/>
          </w:rPr>
          <w:t>e</w:t>
        </w:r>
        <w:r w:rsidRPr="004A5419">
          <w:rPr>
            <w:rStyle w:val="Hyperlink"/>
            <w:sz w:val="24"/>
          </w:rPr>
          <w:t>re</w:t>
        </w:r>
      </w:hyperlink>
      <w:r>
        <w:rPr>
          <w:sz w:val="24"/>
        </w:rPr>
        <w:t xml:space="preserve"> for the operating guidelines document</w:t>
      </w:r>
    </w:p>
    <w:p w:rsidR="00CE2645" w:rsidRDefault="00CE2645" w:rsidP="00CE2645">
      <w:pPr>
        <w:jc w:val="both"/>
        <w:rPr>
          <w:sz w:val="24"/>
        </w:rPr>
      </w:pPr>
      <w:r>
        <w:rPr>
          <w:sz w:val="24"/>
        </w:rPr>
        <w:t>Insert here</w:t>
      </w:r>
      <w:r w:rsidR="005F7A09">
        <w:rPr>
          <w:sz w:val="24"/>
        </w:rPr>
        <w:t xml:space="preserve"> or attach</w:t>
      </w:r>
    </w:p>
    <w:p w:rsidR="00EE10E3" w:rsidRDefault="00EE10E3" w:rsidP="00EE10E3">
      <w:pPr>
        <w:jc w:val="both"/>
        <w:rPr>
          <w:b/>
          <w:sz w:val="28"/>
        </w:rPr>
      </w:pPr>
    </w:p>
    <w:p w:rsidR="00EE10E3" w:rsidRDefault="00EE10E3">
      <w:pPr>
        <w:rPr>
          <w:b/>
          <w:sz w:val="28"/>
        </w:rPr>
      </w:pPr>
      <w:r>
        <w:rPr>
          <w:b/>
          <w:sz w:val="28"/>
        </w:rPr>
        <w:br w:type="page"/>
      </w:r>
    </w:p>
    <w:p w:rsidR="00CC471A" w:rsidRPr="004D7521" w:rsidRDefault="00C916B0" w:rsidP="00EE10E3">
      <w:pPr>
        <w:jc w:val="both"/>
        <w:rPr>
          <w:b/>
          <w:color w:val="4F81BD" w:themeColor="accent1"/>
          <w:sz w:val="28"/>
        </w:rPr>
      </w:pPr>
      <w:sdt>
        <w:sdtPr>
          <w:rPr>
            <w:b/>
            <w:sz w:val="28"/>
          </w:rPr>
          <w:id w:val="-937524507"/>
          <w14:checkbox>
            <w14:checked w14:val="0"/>
            <w14:checkedState w14:val="2612" w14:font="MS Gothic"/>
            <w14:uncheckedState w14:val="2610" w14:font="MS Gothic"/>
          </w14:checkbox>
        </w:sdtPr>
        <w:sdtEndPr/>
        <w:sdtContent>
          <w:r w:rsidR="00CC471A" w:rsidRPr="00EE10E3">
            <w:rPr>
              <w:rFonts w:hint="eastAsia"/>
              <w:b/>
              <w:sz w:val="28"/>
            </w:rPr>
            <w:t>☐</w:t>
          </w:r>
        </w:sdtContent>
      </w:sdt>
      <w:r w:rsidR="00CC471A" w:rsidRPr="00EE10E3">
        <w:rPr>
          <w:b/>
          <w:sz w:val="28"/>
        </w:rPr>
        <w:tab/>
      </w:r>
      <w:r w:rsidR="004D7521">
        <w:rPr>
          <w:b/>
          <w:color w:val="4F81BD" w:themeColor="accent1"/>
          <w:sz w:val="28"/>
        </w:rPr>
        <w:t xml:space="preserve">Insert </w:t>
      </w:r>
      <w:r w:rsidR="00CC471A" w:rsidRPr="004D7521">
        <w:rPr>
          <w:b/>
          <w:color w:val="4F81BD" w:themeColor="accent1"/>
          <w:sz w:val="28"/>
        </w:rPr>
        <w:t>Copy of your Policies &amp; Procedures Manual, if applicable.</w:t>
      </w:r>
    </w:p>
    <w:p w:rsidR="00CE2645" w:rsidRDefault="00CE2645" w:rsidP="00CE2645">
      <w:pPr>
        <w:jc w:val="both"/>
        <w:rPr>
          <w:sz w:val="24"/>
        </w:rPr>
      </w:pPr>
      <w:r>
        <w:rPr>
          <w:sz w:val="24"/>
        </w:rPr>
        <w:t>Insert here</w:t>
      </w:r>
      <w:r w:rsidR="005F7A09">
        <w:rPr>
          <w:sz w:val="24"/>
        </w:rPr>
        <w:t xml:space="preserve"> or attach</w:t>
      </w:r>
    </w:p>
    <w:p w:rsidR="004D7521" w:rsidRPr="004D7521" w:rsidRDefault="004D7521">
      <w:pPr>
        <w:rPr>
          <w:b/>
          <w:color w:val="4F81BD" w:themeColor="accent1"/>
          <w:sz w:val="28"/>
        </w:rPr>
      </w:pPr>
      <w:r w:rsidRPr="004D7521">
        <w:rPr>
          <w:b/>
          <w:color w:val="4F81BD" w:themeColor="accent1"/>
          <w:sz w:val="28"/>
        </w:rPr>
        <w:br w:type="page"/>
      </w:r>
    </w:p>
    <w:p w:rsidR="004D7521" w:rsidRPr="004D7521" w:rsidRDefault="00C916B0" w:rsidP="00EE10E3">
      <w:pPr>
        <w:jc w:val="both"/>
        <w:rPr>
          <w:b/>
          <w:color w:val="4F81BD" w:themeColor="accent1"/>
          <w:sz w:val="28"/>
        </w:rPr>
      </w:pPr>
      <w:sdt>
        <w:sdtPr>
          <w:rPr>
            <w:b/>
            <w:sz w:val="28"/>
          </w:rPr>
          <w:id w:val="-564716710"/>
          <w14:checkbox>
            <w14:checked w14:val="0"/>
            <w14:checkedState w14:val="2612" w14:font="MS Gothic"/>
            <w14:uncheckedState w14:val="2610" w14:font="MS Gothic"/>
          </w14:checkbox>
        </w:sdtPr>
        <w:sdtEndPr/>
        <w:sdtContent>
          <w:r w:rsidR="00CC471A" w:rsidRPr="00EE10E3">
            <w:rPr>
              <w:rFonts w:hint="eastAsia"/>
              <w:b/>
              <w:sz w:val="28"/>
            </w:rPr>
            <w:t>☐</w:t>
          </w:r>
        </w:sdtContent>
      </w:sdt>
      <w:r w:rsidR="00CC471A" w:rsidRPr="00EE10E3">
        <w:rPr>
          <w:b/>
          <w:sz w:val="28"/>
        </w:rPr>
        <w:tab/>
      </w:r>
      <w:r w:rsidR="004D7521">
        <w:rPr>
          <w:b/>
          <w:color w:val="4F81BD" w:themeColor="accent1"/>
          <w:sz w:val="28"/>
        </w:rPr>
        <w:t xml:space="preserve">Insert </w:t>
      </w:r>
      <w:r w:rsidR="00CC471A" w:rsidRPr="004D7521">
        <w:rPr>
          <w:b/>
          <w:color w:val="4F81BD" w:themeColor="accent1"/>
          <w:sz w:val="28"/>
        </w:rPr>
        <w:t>Copy of most recent bank statement, if you hold any accounts separate from CoreNet Global</w:t>
      </w:r>
    </w:p>
    <w:p w:rsidR="00CE2645" w:rsidRDefault="00CE2645" w:rsidP="00CE2645">
      <w:pPr>
        <w:jc w:val="both"/>
        <w:rPr>
          <w:sz w:val="24"/>
        </w:rPr>
      </w:pPr>
      <w:r>
        <w:rPr>
          <w:sz w:val="24"/>
        </w:rPr>
        <w:t>Insert here</w:t>
      </w:r>
      <w:r w:rsidR="005F7A09">
        <w:rPr>
          <w:sz w:val="24"/>
        </w:rPr>
        <w:t xml:space="preserve"> or attach</w:t>
      </w:r>
    </w:p>
    <w:p w:rsidR="004D7521" w:rsidRDefault="004D7521">
      <w:pPr>
        <w:rPr>
          <w:b/>
          <w:sz w:val="28"/>
        </w:rPr>
      </w:pPr>
      <w:r>
        <w:rPr>
          <w:b/>
          <w:sz w:val="28"/>
        </w:rPr>
        <w:br w:type="page"/>
      </w:r>
    </w:p>
    <w:p w:rsidR="003438D5" w:rsidRDefault="00C916B0" w:rsidP="00EE10E3">
      <w:pPr>
        <w:jc w:val="both"/>
        <w:rPr>
          <w:b/>
          <w:color w:val="4F81BD" w:themeColor="accent1"/>
          <w:sz w:val="28"/>
        </w:rPr>
      </w:pPr>
      <w:sdt>
        <w:sdtPr>
          <w:rPr>
            <w:b/>
            <w:sz w:val="28"/>
          </w:rPr>
          <w:id w:val="79111508"/>
          <w14:checkbox>
            <w14:checked w14:val="0"/>
            <w14:checkedState w14:val="2612" w14:font="MS Gothic"/>
            <w14:uncheckedState w14:val="2610" w14:font="MS Gothic"/>
          </w14:checkbox>
        </w:sdtPr>
        <w:sdtEndPr/>
        <w:sdtContent>
          <w:r w:rsidR="00CC471A" w:rsidRPr="00EE10E3">
            <w:rPr>
              <w:rFonts w:hint="eastAsia"/>
              <w:b/>
              <w:sz w:val="28"/>
            </w:rPr>
            <w:t>☐</w:t>
          </w:r>
        </w:sdtContent>
      </w:sdt>
      <w:r w:rsidR="00CC471A" w:rsidRPr="00EE10E3">
        <w:rPr>
          <w:b/>
          <w:sz w:val="28"/>
        </w:rPr>
        <w:tab/>
      </w:r>
      <w:r w:rsidR="004D7521" w:rsidRPr="004D7521">
        <w:rPr>
          <w:b/>
          <w:color w:val="4F81BD" w:themeColor="accent1"/>
          <w:sz w:val="28"/>
        </w:rPr>
        <w:t>P</w:t>
      </w:r>
      <w:r w:rsidR="00CC471A" w:rsidRPr="004D7521">
        <w:rPr>
          <w:b/>
          <w:color w:val="4F81BD" w:themeColor="accent1"/>
          <w:sz w:val="28"/>
        </w:rPr>
        <w:t xml:space="preserve">lease explain how dues shared with your chapter </w:t>
      </w:r>
      <w:r w:rsidR="00A53EB4" w:rsidRPr="004D7521">
        <w:rPr>
          <w:b/>
          <w:color w:val="4F81BD" w:themeColor="accent1"/>
          <w:sz w:val="28"/>
        </w:rPr>
        <w:t>from calendar year 201</w:t>
      </w:r>
      <w:r w:rsidR="00CE2645">
        <w:rPr>
          <w:b/>
          <w:color w:val="4F81BD" w:themeColor="accent1"/>
          <w:sz w:val="28"/>
        </w:rPr>
        <w:t>4</w:t>
      </w:r>
      <w:r w:rsidR="00A53EB4" w:rsidRPr="004D7521">
        <w:rPr>
          <w:b/>
          <w:color w:val="4F81BD" w:themeColor="accent1"/>
          <w:sz w:val="28"/>
        </w:rPr>
        <w:t xml:space="preserve"> </w:t>
      </w:r>
      <w:r w:rsidR="00CC471A" w:rsidRPr="004D7521">
        <w:rPr>
          <w:b/>
          <w:color w:val="4F81BD" w:themeColor="accent1"/>
          <w:sz w:val="28"/>
        </w:rPr>
        <w:t>were utilized</w:t>
      </w:r>
    </w:p>
    <w:p w:rsidR="00CE2645" w:rsidRDefault="00CE2645" w:rsidP="00CE2645">
      <w:pPr>
        <w:jc w:val="both"/>
        <w:rPr>
          <w:sz w:val="24"/>
        </w:rPr>
      </w:pPr>
      <w:r>
        <w:rPr>
          <w:sz w:val="24"/>
        </w:rPr>
        <w:t>Dues sharing was used for:</w:t>
      </w:r>
    </w:p>
    <w:p w:rsidR="00CE2645" w:rsidRDefault="00CE2645" w:rsidP="00CE2645">
      <w:pPr>
        <w:jc w:val="both"/>
        <w:rPr>
          <w:sz w:val="24"/>
        </w:rPr>
      </w:pPr>
    </w:p>
    <w:p w:rsidR="003438D5" w:rsidRDefault="003438D5">
      <w:pPr>
        <w:rPr>
          <w:b/>
          <w:color w:val="4F81BD" w:themeColor="accent1"/>
          <w:sz w:val="28"/>
        </w:rPr>
      </w:pPr>
      <w:r>
        <w:rPr>
          <w:b/>
          <w:color w:val="4F81BD" w:themeColor="accent1"/>
          <w:sz w:val="28"/>
        </w:rPr>
        <w:br w:type="page"/>
      </w:r>
    </w:p>
    <w:p w:rsidR="006641D7" w:rsidRPr="003438D5" w:rsidRDefault="00CE2645" w:rsidP="006641D7">
      <w:pPr>
        <w:rPr>
          <w:b/>
          <w:sz w:val="32"/>
          <w:u w:val="single"/>
        </w:rPr>
      </w:pPr>
      <w:r>
        <w:rPr>
          <w:b/>
          <w:sz w:val="32"/>
          <w:u w:val="single"/>
        </w:rPr>
        <w:lastRenderedPageBreak/>
        <w:t>Chapter</w:t>
      </w:r>
      <w:r w:rsidR="006641D7" w:rsidRPr="003438D5">
        <w:rPr>
          <w:b/>
          <w:sz w:val="32"/>
          <w:u w:val="single"/>
        </w:rPr>
        <w:t xml:space="preserve"> Compliance Checklist and Documentation</w:t>
      </w:r>
    </w:p>
    <w:p w:rsidR="003438D5" w:rsidRDefault="003438D5" w:rsidP="003438D5">
      <w:r w:rsidRPr="006641D7">
        <w:rPr>
          <w:b/>
          <w:i/>
          <w:color w:val="4F81BD" w:themeColor="accent1"/>
          <w:sz w:val="24"/>
        </w:rPr>
        <w:t>CONFIRMATION NEEDED</w:t>
      </w:r>
      <w:r>
        <w:t xml:space="preserve">:  The </w:t>
      </w:r>
      <w:hyperlink r:id="rId10" w:history="1">
        <w:r w:rsidRPr="001B28C9">
          <w:rPr>
            <w:rStyle w:val="Hyperlink"/>
          </w:rPr>
          <w:t>Affiliation Agreement</w:t>
        </w:r>
      </w:hyperlink>
      <w:r>
        <w:rPr>
          <w:rStyle w:val="Hyperlink"/>
          <w:u w:val="none"/>
        </w:rPr>
        <w:t xml:space="preserve"> / </w:t>
      </w:r>
      <w:hyperlink r:id="rId11" w:history="1">
        <w:r w:rsidRPr="00FB4AB2">
          <w:rPr>
            <w:rStyle w:val="Hyperlink"/>
          </w:rPr>
          <w:t>Memorandum of Understanding</w:t>
        </w:r>
      </w:hyperlink>
      <w:r w:rsidRPr="00150736">
        <w:rPr>
          <w:color w:val="0070C0"/>
        </w:rPr>
        <w:t xml:space="preserve"> </w:t>
      </w:r>
      <w:r>
        <w:t xml:space="preserve">requires that your </w:t>
      </w:r>
      <w:r w:rsidR="00CE2645">
        <w:t>Chapter</w:t>
      </w:r>
      <w:r>
        <w:t xml:space="preserve"> operates in compliance with various affirmative representations described in those documents. It is recommended that prior to the submission process you and your leadership team review the executed copy of the agreement held by your </w:t>
      </w:r>
      <w:r w:rsidR="00CE2645">
        <w:t>Chapter</w:t>
      </w:r>
      <w:r>
        <w:t xml:space="preserve"> and CoreNet Global.  For your reference a standard copy of the document can be found in the links above.  </w:t>
      </w:r>
    </w:p>
    <w:p w:rsidR="003438D5" w:rsidRDefault="003438D5" w:rsidP="003438D5">
      <w:r>
        <w:t>Please check each box to answer in the affirmative:</w:t>
      </w:r>
    </w:p>
    <w:p w:rsidR="003438D5" w:rsidRDefault="00C916B0" w:rsidP="003438D5">
      <w:sdt>
        <w:sdtPr>
          <w:id w:val="-1158383315"/>
          <w14:checkbox>
            <w14:checked w14:val="0"/>
            <w14:checkedState w14:val="2612" w14:font="MS Gothic"/>
            <w14:uncheckedState w14:val="2610" w14:font="MS Gothic"/>
          </w14:checkbox>
        </w:sdtPr>
        <w:sdtEndPr/>
        <w:sdtContent>
          <w:r w:rsidR="003438D5">
            <w:rPr>
              <w:rFonts w:ascii="MS Gothic" w:eastAsia="MS Gothic" w:hAnsi="MS Gothic" w:hint="eastAsia"/>
            </w:rPr>
            <w:t>☐</w:t>
          </w:r>
        </w:sdtContent>
      </w:sdt>
      <w:r w:rsidR="003438D5">
        <w:tab/>
        <w:t xml:space="preserve">Given that the leadership of your </w:t>
      </w:r>
      <w:r w:rsidR="00CE2645">
        <w:t>Chapter</w:t>
      </w:r>
      <w:r w:rsidR="003438D5">
        <w:t xml:space="preserve"> will vary from year to year, your </w:t>
      </w:r>
      <w:r w:rsidR="00CE2645">
        <w:t>Chapter</w:t>
      </w:r>
      <w:r w:rsidR="003438D5">
        <w:t xml:space="preserve"> is </w:t>
      </w:r>
      <w:r w:rsidR="003438D5">
        <w:tab/>
        <w:t>indicating that the new leadership team has reviewed the agreement with CoreNet,</w:t>
      </w:r>
      <w:r w:rsidR="003438D5">
        <w:tab/>
        <w:t>understands the document and agrees to abide by its terms and conditions.</w:t>
      </w:r>
    </w:p>
    <w:p w:rsidR="003438D5" w:rsidRDefault="00C916B0" w:rsidP="00BE2460">
      <w:pPr>
        <w:ind w:left="720" w:hanging="720"/>
      </w:pPr>
      <w:sdt>
        <w:sdtPr>
          <w:id w:val="-527945130"/>
          <w14:checkbox>
            <w14:checked w14:val="0"/>
            <w14:checkedState w14:val="2612" w14:font="MS Gothic"/>
            <w14:uncheckedState w14:val="2610" w14:font="MS Gothic"/>
          </w14:checkbox>
        </w:sdtPr>
        <w:sdtEndPr/>
        <w:sdtContent>
          <w:r w:rsidR="00BE2460">
            <w:rPr>
              <w:rFonts w:ascii="MS Gothic" w:eastAsia="MS Gothic" w:hAnsi="MS Gothic" w:hint="eastAsia"/>
            </w:rPr>
            <w:t>☐</w:t>
          </w:r>
        </w:sdtContent>
      </w:sdt>
      <w:r w:rsidR="003438D5">
        <w:tab/>
        <w:t xml:space="preserve">The chapter agrees to adhere to the </w:t>
      </w:r>
      <w:hyperlink r:id="rId12" w:history="1">
        <w:r w:rsidR="003438D5" w:rsidRPr="00A245A3">
          <w:rPr>
            <w:rStyle w:val="Hyperlink"/>
          </w:rPr>
          <w:t>CoreNet Global Bylaws</w:t>
        </w:r>
      </w:hyperlink>
      <w:r w:rsidR="003438D5" w:rsidRPr="00A329AA">
        <w:rPr>
          <w:color w:val="0070C0"/>
        </w:rPr>
        <w:t xml:space="preserve"> </w:t>
      </w:r>
      <w:r w:rsidR="003438D5">
        <w:t xml:space="preserve">and support the organization’s </w:t>
      </w:r>
      <w:hyperlink r:id="rId13" w:history="1">
        <w:r w:rsidR="003438D5" w:rsidRPr="00A245A3">
          <w:rPr>
            <w:rStyle w:val="Hyperlink"/>
          </w:rPr>
          <w:t>Mission, Core Values and Strategic Plan</w:t>
        </w:r>
      </w:hyperlink>
      <w:r w:rsidR="003438D5">
        <w:t>.</w:t>
      </w:r>
    </w:p>
    <w:p w:rsidR="003438D5" w:rsidRDefault="00C916B0" w:rsidP="00E42E3A">
      <w:pPr>
        <w:ind w:left="720" w:hanging="720"/>
      </w:pPr>
      <w:sdt>
        <w:sdtPr>
          <w:id w:val="624365346"/>
          <w14:checkbox>
            <w14:checked w14:val="0"/>
            <w14:checkedState w14:val="2612" w14:font="MS Gothic"/>
            <w14:uncheckedState w14:val="2610" w14:font="MS Gothic"/>
          </w14:checkbox>
        </w:sdtPr>
        <w:sdtEndPr/>
        <w:sdtContent>
          <w:r w:rsidR="003438D5">
            <w:rPr>
              <w:rFonts w:ascii="MS Gothic" w:eastAsia="MS Gothic" w:hAnsi="MS Gothic" w:hint="eastAsia"/>
            </w:rPr>
            <w:t>☐</w:t>
          </w:r>
        </w:sdtContent>
      </w:sdt>
      <w:r w:rsidR="003438D5">
        <w:tab/>
        <w:t>The chapter is operating in conformity with its own articles, bylaws, operating guidelines, policies, procedures and is in good standing under the law (if applicable).</w:t>
      </w:r>
    </w:p>
    <w:p w:rsidR="003438D5" w:rsidRDefault="00C916B0" w:rsidP="00E42E3A">
      <w:pPr>
        <w:ind w:left="720" w:hanging="720"/>
      </w:pPr>
      <w:sdt>
        <w:sdtPr>
          <w:id w:val="1973174901"/>
          <w14:checkbox>
            <w14:checked w14:val="0"/>
            <w14:checkedState w14:val="2612" w14:font="MS Gothic"/>
            <w14:uncheckedState w14:val="2610" w14:font="MS Gothic"/>
          </w14:checkbox>
        </w:sdtPr>
        <w:sdtEndPr/>
        <w:sdtContent>
          <w:r w:rsidR="003438D5">
            <w:rPr>
              <w:rFonts w:ascii="MS Gothic" w:eastAsia="MS Gothic" w:hAnsi="MS Gothic" w:hint="eastAsia"/>
            </w:rPr>
            <w:t>☐</w:t>
          </w:r>
        </w:sdtContent>
      </w:sdt>
      <w:r w:rsidR="003438D5">
        <w:tab/>
        <w:t xml:space="preserve">The chapter provides value primarily to members (Indicate which method will be used in </w:t>
      </w:r>
      <w:r w:rsidR="00E42E3A">
        <w:t>calendar year 2015</w:t>
      </w:r>
      <w:r w:rsidR="003438D5">
        <w:t xml:space="preserve"> per MOU/Affiliation Agreement): </w:t>
      </w:r>
    </w:p>
    <w:p w:rsidR="003438D5" w:rsidRDefault="003438D5" w:rsidP="003438D5">
      <w:r>
        <w:tab/>
      </w:r>
      <w:r>
        <w:tab/>
      </w:r>
      <w:sdt>
        <w:sdtPr>
          <w:id w:val="1740673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Price Differential Method</w:t>
      </w:r>
      <w:r>
        <w:tab/>
      </w:r>
      <w:r>
        <w:tab/>
      </w:r>
      <w:sdt>
        <w:sdtPr>
          <w:id w:val="1810209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Event Exclusion Method</w:t>
      </w:r>
    </w:p>
    <w:p w:rsidR="003438D5" w:rsidRDefault="00C916B0" w:rsidP="003438D5">
      <w:sdt>
        <w:sdtPr>
          <w:id w:val="491144471"/>
          <w14:checkbox>
            <w14:checked w14:val="0"/>
            <w14:checkedState w14:val="2612" w14:font="MS Gothic"/>
            <w14:uncheckedState w14:val="2610" w14:font="MS Gothic"/>
          </w14:checkbox>
        </w:sdtPr>
        <w:sdtEndPr/>
        <w:sdtContent>
          <w:r w:rsidR="003438D5">
            <w:rPr>
              <w:rFonts w:ascii="MS Gothic" w:eastAsia="MS Gothic" w:hAnsi="MS Gothic" w:hint="eastAsia"/>
            </w:rPr>
            <w:t>☐</w:t>
          </w:r>
        </w:sdtContent>
      </w:sdt>
      <w:r w:rsidR="003438D5">
        <w:tab/>
        <w:t>The chapter is utilizing the CoreNet Global trademark, copyright and IP appropriately.</w:t>
      </w:r>
    </w:p>
    <w:p w:rsidR="003438D5" w:rsidRDefault="00C916B0" w:rsidP="00D428CA">
      <w:pPr>
        <w:ind w:left="720" w:hanging="720"/>
      </w:pPr>
      <w:sdt>
        <w:sdtPr>
          <w:id w:val="-1059329310"/>
          <w14:checkbox>
            <w14:checked w14:val="0"/>
            <w14:checkedState w14:val="2612" w14:font="MS Gothic"/>
            <w14:uncheckedState w14:val="2610" w14:font="MS Gothic"/>
          </w14:checkbox>
        </w:sdtPr>
        <w:sdtEndPr/>
        <w:sdtContent>
          <w:r w:rsidR="003438D5">
            <w:rPr>
              <w:rFonts w:ascii="MS Gothic" w:eastAsia="MS Gothic" w:hAnsi="MS Gothic" w:hint="eastAsia"/>
            </w:rPr>
            <w:t>☐</w:t>
          </w:r>
        </w:sdtContent>
      </w:sdt>
      <w:r w:rsidR="003438D5">
        <w:tab/>
        <w:t xml:space="preserve">The chapter is </w:t>
      </w:r>
      <w:r w:rsidR="00E42E3A">
        <w:t xml:space="preserve">currently </w:t>
      </w:r>
      <w:r w:rsidR="003438D5">
        <w:t>usin</w:t>
      </w:r>
      <w:r w:rsidR="00D428CA">
        <w:t xml:space="preserve">g </w:t>
      </w:r>
      <w:proofErr w:type="spellStart"/>
      <w:r w:rsidR="00D428CA">
        <w:t>Cvent</w:t>
      </w:r>
      <w:proofErr w:type="spellEnd"/>
      <w:r w:rsidR="00D428CA">
        <w:t xml:space="preserve"> for event registrations and will transition to the new event registration system when CoreNet </w:t>
      </w:r>
      <w:proofErr w:type="spellStart"/>
      <w:r w:rsidR="00D428CA">
        <w:t>Global’s</w:t>
      </w:r>
      <w:proofErr w:type="spellEnd"/>
      <w:r w:rsidR="00D428CA">
        <w:t xml:space="preserve"> new Association Management System is implemented</w:t>
      </w:r>
    </w:p>
    <w:p w:rsidR="00D428CA" w:rsidRDefault="00C916B0" w:rsidP="00D428CA">
      <w:sdt>
        <w:sdtPr>
          <w:id w:val="241771519"/>
          <w14:checkbox>
            <w14:checked w14:val="0"/>
            <w14:checkedState w14:val="2612" w14:font="MS Gothic"/>
            <w14:uncheckedState w14:val="2610" w14:font="MS Gothic"/>
          </w14:checkbox>
        </w:sdtPr>
        <w:sdtEndPr/>
        <w:sdtContent>
          <w:r w:rsidR="00D428CA">
            <w:rPr>
              <w:rFonts w:ascii="MS Gothic" w:eastAsia="MS Gothic" w:hAnsi="MS Gothic" w:hint="eastAsia"/>
            </w:rPr>
            <w:t>☐</w:t>
          </w:r>
        </w:sdtContent>
      </w:sdt>
      <w:r w:rsidR="00D428CA">
        <w:tab/>
        <w:t>The chapter is utilizing the CoreNet Global trademark, copyright and IP appropriately.</w:t>
      </w:r>
    </w:p>
    <w:p w:rsidR="00D428CA" w:rsidRDefault="00C916B0" w:rsidP="00D428CA">
      <w:pPr>
        <w:ind w:left="720" w:hanging="720"/>
      </w:pPr>
      <w:sdt>
        <w:sdtPr>
          <w:id w:val="821617931"/>
          <w14:checkbox>
            <w14:checked w14:val="0"/>
            <w14:checkedState w14:val="2612" w14:font="MS Gothic"/>
            <w14:uncheckedState w14:val="2610" w14:font="MS Gothic"/>
          </w14:checkbox>
        </w:sdtPr>
        <w:sdtEndPr/>
        <w:sdtContent>
          <w:r w:rsidR="00D428CA">
            <w:rPr>
              <w:rFonts w:ascii="MS Gothic" w:eastAsia="MS Gothic" w:hAnsi="MS Gothic" w:hint="eastAsia"/>
            </w:rPr>
            <w:t>☐</w:t>
          </w:r>
        </w:sdtContent>
      </w:sdt>
      <w:r w:rsidR="00D428CA">
        <w:tab/>
        <w:t xml:space="preserve">For </w:t>
      </w:r>
      <w:r w:rsidR="00D428CA" w:rsidRPr="00B333FE">
        <w:t xml:space="preserve">Chapters operating under a Memorandum of </w:t>
      </w:r>
      <w:proofErr w:type="gramStart"/>
      <w:r w:rsidR="00D428CA" w:rsidRPr="00B333FE">
        <w:t xml:space="preserve">Understanding </w:t>
      </w:r>
      <w:r w:rsidR="00D428CA">
        <w:t>:</w:t>
      </w:r>
      <w:proofErr w:type="gramEnd"/>
      <w:r w:rsidR="00D428CA">
        <w:t xml:space="preserve"> I understand </w:t>
      </w:r>
      <w:r w:rsidR="00D428CA" w:rsidRPr="00B333FE">
        <w:t xml:space="preserve">contractual or financial obligations made by the chapter </w:t>
      </w:r>
      <w:r w:rsidR="00D428CA">
        <w:t xml:space="preserve">should </w:t>
      </w:r>
      <w:r w:rsidR="00D428CA" w:rsidRPr="00B333FE">
        <w:t>be reviewed and approv</w:t>
      </w:r>
      <w:r w:rsidR="00D428CA">
        <w:t>ed by CoreNet Global in advance.</w:t>
      </w:r>
    </w:p>
    <w:p w:rsidR="005F7A09" w:rsidRPr="00B333FE" w:rsidRDefault="00C916B0" w:rsidP="005F7A09">
      <w:pPr>
        <w:ind w:left="720" w:hanging="720"/>
      </w:pPr>
      <w:sdt>
        <w:sdtPr>
          <w:id w:val="-994337665"/>
          <w14:checkbox>
            <w14:checked w14:val="0"/>
            <w14:checkedState w14:val="2612" w14:font="MS Gothic"/>
            <w14:uncheckedState w14:val="2610" w14:font="MS Gothic"/>
          </w14:checkbox>
        </w:sdtPr>
        <w:sdtEndPr/>
        <w:sdtContent>
          <w:r w:rsidR="005F7A09">
            <w:rPr>
              <w:rFonts w:ascii="MS Gothic" w:eastAsia="MS Gothic" w:hAnsi="MS Gothic" w:hint="eastAsia"/>
            </w:rPr>
            <w:t>☐</w:t>
          </w:r>
        </w:sdtContent>
      </w:sdt>
      <w:r w:rsidR="005F7A09">
        <w:tab/>
        <w:t xml:space="preserve">To avoid the chapter conflicting with CoreNet Global events, the chapter </w:t>
      </w:r>
      <w:r w:rsidR="005F7A09">
        <w:rPr>
          <w:rFonts w:eastAsia="Times New Roman"/>
        </w:rPr>
        <w:t xml:space="preserve">understands there is a formal governance process, including an application, review and prior approval, required before the chapter considers holding a regional event that may expand beyond its local </w:t>
      </w:r>
      <w:proofErr w:type="gramStart"/>
      <w:r w:rsidR="005F7A09">
        <w:rPr>
          <w:rFonts w:eastAsia="Times New Roman"/>
        </w:rPr>
        <w:t>jurisdiction  as</w:t>
      </w:r>
      <w:proofErr w:type="gramEnd"/>
      <w:r w:rsidR="005F7A09">
        <w:rPr>
          <w:rFonts w:eastAsia="Times New Roman"/>
        </w:rPr>
        <w:t xml:space="preserve"> outlined in the Affiliation Agreement or MOU</w:t>
      </w:r>
    </w:p>
    <w:p w:rsidR="00E42E3A" w:rsidRDefault="00C916B0" w:rsidP="00E42E3A">
      <w:pPr>
        <w:ind w:left="720" w:hanging="720"/>
      </w:pPr>
      <w:sdt>
        <w:sdtPr>
          <w:id w:val="-1131856880"/>
          <w14:checkbox>
            <w14:checked w14:val="0"/>
            <w14:checkedState w14:val="2612" w14:font="MS Gothic"/>
            <w14:uncheckedState w14:val="2610" w14:font="MS Gothic"/>
          </w14:checkbox>
        </w:sdtPr>
        <w:sdtEndPr/>
        <w:sdtContent>
          <w:r w:rsidR="003438D5">
            <w:rPr>
              <w:rFonts w:ascii="MS Gothic" w:eastAsia="MS Gothic" w:hAnsi="MS Gothic" w:hint="eastAsia"/>
            </w:rPr>
            <w:t>☐</w:t>
          </w:r>
        </w:sdtContent>
      </w:sdt>
      <w:r w:rsidR="003438D5">
        <w:tab/>
        <w:t>The chapter will use its best efforts to send a re</w:t>
      </w:r>
      <w:r w:rsidR="00E42E3A">
        <w:t xml:space="preserve">presentative to one leadership </w:t>
      </w:r>
      <w:r w:rsidR="003438D5">
        <w:t xml:space="preserve">training opportunity provided by CoreNet Global annually and to participate in </w:t>
      </w:r>
      <w:r w:rsidR="00D428CA">
        <w:t>the bi-</w:t>
      </w:r>
      <w:r w:rsidR="003438D5">
        <w:t xml:space="preserve">monthly </w:t>
      </w:r>
      <w:r w:rsidR="00CE2645">
        <w:t>Chapter</w:t>
      </w:r>
      <w:r w:rsidR="003438D5">
        <w:t xml:space="preserve"> leader calls.  </w:t>
      </w:r>
    </w:p>
    <w:p w:rsidR="003438D5" w:rsidRDefault="003438D5" w:rsidP="00E42E3A">
      <w:pPr>
        <w:ind w:left="720"/>
      </w:pPr>
      <w:r>
        <w:lastRenderedPageBreak/>
        <w:t xml:space="preserve">(Note: Training sessions are presently being offered at </w:t>
      </w:r>
      <w:r w:rsidR="00D428CA">
        <w:t>the EMEA and APAC</w:t>
      </w:r>
      <w:r>
        <w:t xml:space="preserve"> Global </w:t>
      </w:r>
      <w:r w:rsidR="00D428CA">
        <w:t>Summit. T</w:t>
      </w:r>
      <w:r>
        <w:t>he 201</w:t>
      </w:r>
      <w:r w:rsidR="00D428CA">
        <w:t>5</w:t>
      </w:r>
      <w:r>
        <w:t xml:space="preserve"> Leadership Forum will be held </w:t>
      </w:r>
      <w:r w:rsidR="00D428CA">
        <w:t>January 29</w:t>
      </w:r>
      <w:r>
        <w:t xml:space="preserve"> - </w:t>
      </w:r>
      <w:r w:rsidR="00D428CA">
        <w:t>30</w:t>
      </w:r>
      <w:r>
        <w:t xml:space="preserve"> in Atlanta, GA.)</w:t>
      </w:r>
    </w:p>
    <w:p w:rsidR="003438D5" w:rsidRPr="001563D0" w:rsidRDefault="003438D5" w:rsidP="003438D5">
      <w:pPr>
        <w:rPr>
          <w:b/>
        </w:rPr>
      </w:pPr>
      <w:r w:rsidRPr="001563D0">
        <w:rPr>
          <w:b/>
        </w:rPr>
        <w:t>* If you are unable to answer in the affirmative to any of the compliance requirements above, please explain: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3438D5" w:rsidTr="00AE521C">
        <w:trPr>
          <w:trHeight w:val="1610"/>
        </w:trPr>
        <w:tc>
          <w:tcPr>
            <w:tcW w:w="9360" w:type="dxa"/>
          </w:tcPr>
          <w:p w:rsidR="003438D5" w:rsidRDefault="003438D5" w:rsidP="00AE521C">
            <w:pPr>
              <w:pStyle w:val="ListParagraph"/>
              <w:ind w:left="0"/>
              <w:jc w:val="both"/>
              <w:rPr>
                <w:rFonts w:ascii="Tahoma" w:hAnsi="Tahoma" w:cs="Tahoma"/>
              </w:rPr>
            </w:pPr>
          </w:p>
          <w:p w:rsidR="003438D5" w:rsidRDefault="003438D5" w:rsidP="00AE521C">
            <w:pPr>
              <w:pStyle w:val="ListParagraph"/>
              <w:ind w:left="0"/>
              <w:jc w:val="both"/>
              <w:rPr>
                <w:rFonts w:ascii="Tahoma" w:hAnsi="Tahoma" w:cs="Tahoma"/>
              </w:rPr>
            </w:pPr>
          </w:p>
          <w:p w:rsidR="003438D5" w:rsidRDefault="003438D5" w:rsidP="00AE521C">
            <w:pPr>
              <w:pStyle w:val="ListParagraph"/>
              <w:ind w:left="0"/>
              <w:jc w:val="both"/>
              <w:rPr>
                <w:rFonts w:ascii="Tahoma" w:hAnsi="Tahoma" w:cs="Tahoma"/>
              </w:rPr>
            </w:pPr>
          </w:p>
          <w:p w:rsidR="003438D5" w:rsidRDefault="003438D5" w:rsidP="00AE521C">
            <w:pPr>
              <w:pStyle w:val="ListParagraph"/>
              <w:ind w:left="0"/>
              <w:jc w:val="both"/>
              <w:rPr>
                <w:rFonts w:ascii="Tahoma" w:hAnsi="Tahoma" w:cs="Tahoma"/>
              </w:rPr>
            </w:pPr>
          </w:p>
          <w:p w:rsidR="003438D5" w:rsidRDefault="003438D5" w:rsidP="00AE521C">
            <w:pPr>
              <w:pStyle w:val="ListParagraph"/>
              <w:ind w:left="0"/>
              <w:jc w:val="both"/>
              <w:rPr>
                <w:rFonts w:ascii="Tahoma" w:hAnsi="Tahoma" w:cs="Tahoma"/>
              </w:rPr>
            </w:pPr>
          </w:p>
          <w:p w:rsidR="003438D5" w:rsidRDefault="003438D5" w:rsidP="00AE521C">
            <w:pPr>
              <w:pStyle w:val="ListParagraph"/>
              <w:ind w:left="0"/>
              <w:jc w:val="both"/>
              <w:rPr>
                <w:rFonts w:ascii="Tahoma" w:hAnsi="Tahoma" w:cs="Tahoma"/>
              </w:rPr>
            </w:pPr>
          </w:p>
        </w:tc>
      </w:tr>
    </w:tbl>
    <w:p w:rsidR="003438D5" w:rsidRDefault="003438D5" w:rsidP="003438D5">
      <w:pPr>
        <w:pStyle w:val="ListParagraph"/>
        <w:spacing w:after="0" w:line="240" w:lineRule="auto"/>
        <w:ind w:left="0"/>
      </w:pPr>
    </w:p>
    <w:p w:rsidR="003438D5" w:rsidRPr="00FA2026" w:rsidRDefault="003438D5" w:rsidP="003438D5">
      <w:pPr>
        <w:pStyle w:val="ListParagraph"/>
        <w:spacing w:after="0" w:line="240" w:lineRule="auto"/>
        <w:ind w:left="0"/>
      </w:pPr>
      <w:r>
        <w:rPr>
          <w:b/>
          <w:i/>
          <w:sz w:val="24"/>
        </w:rPr>
        <w:t>ADDITIONAL COMMENTS</w:t>
      </w:r>
      <w:r w:rsidRPr="00FA2026">
        <w:rPr>
          <w:b/>
          <w:i/>
          <w:sz w:val="24"/>
        </w:rPr>
        <w:t>:</w:t>
      </w:r>
      <w:r>
        <w:t xml:space="preserve">  Please provide any additional feedback that could aid this process in the future or help us serve your </w:t>
      </w:r>
      <w:r w:rsidR="00CE2645">
        <w:t>Chapter</w:t>
      </w:r>
      <w:r>
        <w:t xml:space="preserve"> better.</w:t>
      </w:r>
    </w:p>
    <w:p w:rsidR="003438D5" w:rsidRDefault="003438D5" w:rsidP="003438D5">
      <w:pPr>
        <w:pStyle w:val="ListParagraph"/>
        <w:spacing w:after="0" w:line="240" w:lineRule="auto"/>
        <w:jc w:val="both"/>
        <w:rPr>
          <w:rFonts w:ascii="Tahoma" w:hAnsi="Tahoma" w:cs="Tahoma"/>
          <w:sz w:val="20"/>
          <w:szCs w:val="20"/>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3438D5" w:rsidTr="00AE521C">
        <w:trPr>
          <w:trHeight w:val="1700"/>
        </w:trPr>
        <w:tc>
          <w:tcPr>
            <w:tcW w:w="9360" w:type="dxa"/>
          </w:tcPr>
          <w:p w:rsidR="003438D5" w:rsidRDefault="003438D5" w:rsidP="00AE521C">
            <w:pPr>
              <w:jc w:val="both"/>
              <w:rPr>
                <w:rFonts w:ascii="Tahoma" w:hAnsi="Tahoma" w:cs="Tahoma"/>
              </w:rPr>
            </w:pPr>
          </w:p>
          <w:p w:rsidR="003438D5" w:rsidRDefault="003438D5" w:rsidP="00AE521C">
            <w:pPr>
              <w:jc w:val="both"/>
              <w:rPr>
                <w:rFonts w:ascii="Tahoma" w:hAnsi="Tahoma" w:cs="Tahoma"/>
              </w:rPr>
            </w:pPr>
          </w:p>
          <w:p w:rsidR="003438D5" w:rsidRDefault="003438D5" w:rsidP="00AE521C">
            <w:pPr>
              <w:jc w:val="both"/>
              <w:rPr>
                <w:rFonts w:ascii="Tahoma" w:hAnsi="Tahoma" w:cs="Tahoma"/>
              </w:rPr>
            </w:pPr>
          </w:p>
          <w:p w:rsidR="003438D5" w:rsidRDefault="003438D5" w:rsidP="00AE521C">
            <w:pPr>
              <w:jc w:val="both"/>
              <w:rPr>
                <w:rFonts w:ascii="Tahoma" w:hAnsi="Tahoma" w:cs="Tahoma"/>
              </w:rPr>
            </w:pPr>
          </w:p>
          <w:p w:rsidR="003438D5" w:rsidRDefault="003438D5" w:rsidP="00AE521C">
            <w:pPr>
              <w:jc w:val="both"/>
              <w:rPr>
                <w:rFonts w:ascii="Tahoma" w:hAnsi="Tahoma" w:cs="Tahoma"/>
              </w:rPr>
            </w:pPr>
          </w:p>
          <w:p w:rsidR="003438D5" w:rsidRDefault="003438D5" w:rsidP="00AE521C">
            <w:pPr>
              <w:jc w:val="both"/>
              <w:rPr>
                <w:rFonts w:ascii="Tahoma" w:hAnsi="Tahoma" w:cs="Tahoma"/>
              </w:rPr>
            </w:pPr>
          </w:p>
        </w:tc>
      </w:tr>
    </w:tbl>
    <w:p w:rsidR="003438D5" w:rsidRPr="00EF14F0"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3438D5" w:rsidRDefault="003438D5" w:rsidP="003438D5">
      <w:pPr>
        <w:spacing w:after="0" w:line="240" w:lineRule="auto"/>
        <w:jc w:val="both"/>
        <w:rPr>
          <w:rFonts w:ascii="Tahoma" w:hAnsi="Tahoma" w:cs="Tahoma"/>
          <w:sz w:val="20"/>
          <w:szCs w:val="20"/>
        </w:rPr>
      </w:pPr>
    </w:p>
    <w:p w:rsidR="00A53EB4" w:rsidRPr="004D7521" w:rsidRDefault="00A53EB4" w:rsidP="00EE10E3">
      <w:pPr>
        <w:jc w:val="both"/>
        <w:rPr>
          <w:b/>
          <w:color w:val="4F81BD" w:themeColor="accent1"/>
          <w:sz w:val="28"/>
        </w:rPr>
      </w:pPr>
    </w:p>
    <w:sectPr w:rsidR="00A53EB4" w:rsidRPr="004D7521" w:rsidSect="00CD66E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05" w:rsidRDefault="00FB1605" w:rsidP="00B10AA6">
      <w:pPr>
        <w:spacing w:after="0" w:line="240" w:lineRule="auto"/>
      </w:pPr>
      <w:r>
        <w:separator/>
      </w:r>
    </w:p>
  </w:endnote>
  <w:endnote w:type="continuationSeparator" w:id="0">
    <w:p w:rsidR="00FB1605" w:rsidRDefault="00FB1605" w:rsidP="00B1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05" w:rsidRDefault="00FB1605" w:rsidP="00B10AA6">
      <w:pPr>
        <w:spacing w:after="0" w:line="240" w:lineRule="auto"/>
      </w:pPr>
      <w:r>
        <w:separator/>
      </w:r>
    </w:p>
  </w:footnote>
  <w:footnote w:type="continuationSeparator" w:id="0">
    <w:p w:rsidR="00FB1605" w:rsidRDefault="00FB1605" w:rsidP="00B1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1C" w:rsidRDefault="00AE521C" w:rsidP="00B10A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7C74"/>
    <w:multiLevelType w:val="hybridMultilevel"/>
    <w:tmpl w:val="6FA8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05B9A"/>
    <w:multiLevelType w:val="hybridMultilevel"/>
    <w:tmpl w:val="2FA64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A6227"/>
    <w:multiLevelType w:val="hybridMultilevel"/>
    <w:tmpl w:val="8A9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23DF7"/>
    <w:multiLevelType w:val="hybridMultilevel"/>
    <w:tmpl w:val="D0B41A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77125F"/>
    <w:multiLevelType w:val="hybridMultilevel"/>
    <w:tmpl w:val="5CFA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32414"/>
    <w:multiLevelType w:val="hybridMultilevel"/>
    <w:tmpl w:val="5CFA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004CB"/>
    <w:multiLevelType w:val="hybridMultilevel"/>
    <w:tmpl w:val="72000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0C77DF"/>
    <w:multiLevelType w:val="hybridMultilevel"/>
    <w:tmpl w:val="7E424E4A"/>
    <w:lvl w:ilvl="0" w:tplc="82CC4514">
      <w:start w:val="201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B04C85"/>
    <w:multiLevelType w:val="hybridMultilevel"/>
    <w:tmpl w:val="000A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4618F"/>
    <w:multiLevelType w:val="hybridMultilevel"/>
    <w:tmpl w:val="C78E46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FA22FD9"/>
    <w:multiLevelType w:val="hybridMultilevel"/>
    <w:tmpl w:val="92EA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73EF0"/>
    <w:multiLevelType w:val="hybridMultilevel"/>
    <w:tmpl w:val="79368594"/>
    <w:lvl w:ilvl="0" w:tplc="0409000F">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57E5341B"/>
    <w:multiLevelType w:val="hybridMultilevel"/>
    <w:tmpl w:val="AF3C0038"/>
    <w:lvl w:ilvl="0" w:tplc="CF5EC5C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D4F58"/>
    <w:multiLevelType w:val="hybridMultilevel"/>
    <w:tmpl w:val="EE3AEF3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674C24ED"/>
    <w:multiLevelType w:val="hybridMultilevel"/>
    <w:tmpl w:val="876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8487D"/>
    <w:multiLevelType w:val="hybridMultilevel"/>
    <w:tmpl w:val="427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A4958"/>
    <w:multiLevelType w:val="hybridMultilevel"/>
    <w:tmpl w:val="DC1CB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7E5E4D"/>
    <w:multiLevelType w:val="hybridMultilevel"/>
    <w:tmpl w:val="D766E1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77472A4B"/>
    <w:multiLevelType w:val="hybridMultilevel"/>
    <w:tmpl w:val="8EAC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5"/>
  </w:num>
  <w:num w:numId="6">
    <w:abstractNumId w:val="4"/>
  </w:num>
  <w:num w:numId="7">
    <w:abstractNumId w:val="8"/>
  </w:num>
  <w:num w:numId="8">
    <w:abstractNumId w:val="18"/>
  </w:num>
  <w:num w:numId="9">
    <w:abstractNumId w:val="3"/>
  </w:num>
  <w:num w:numId="10">
    <w:abstractNumId w:val="2"/>
  </w:num>
  <w:num w:numId="11">
    <w:abstractNumId w:val="10"/>
  </w:num>
  <w:num w:numId="12">
    <w:abstractNumId w:val="11"/>
  </w:num>
  <w:num w:numId="13">
    <w:abstractNumId w:val="7"/>
  </w:num>
  <w:num w:numId="14">
    <w:abstractNumId w:val="1"/>
  </w:num>
  <w:num w:numId="15">
    <w:abstractNumId w:val="6"/>
  </w:num>
  <w:num w:numId="16">
    <w:abstractNumId w:val="16"/>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A6"/>
    <w:rsid w:val="00022056"/>
    <w:rsid w:val="00036264"/>
    <w:rsid w:val="00067732"/>
    <w:rsid w:val="00075360"/>
    <w:rsid w:val="0007768B"/>
    <w:rsid w:val="000A5193"/>
    <w:rsid w:val="000C04EF"/>
    <w:rsid w:val="00150736"/>
    <w:rsid w:val="001563D0"/>
    <w:rsid w:val="001976DC"/>
    <w:rsid w:val="001B28C9"/>
    <w:rsid w:val="00221699"/>
    <w:rsid w:val="0026338F"/>
    <w:rsid w:val="003438D5"/>
    <w:rsid w:val="003B38F6"/>
    <w:rsid w:val="003B75CF"/>
    <w:rsid w:val="0041233A"/>
    <w:rsid w:val="00467FBE"/>
    <w:rsid w:val="004710BA"/>
    <w:rsid w:val="00472F6E"/>
    <w:rsid w:val="004A5419"/>
    <w:rsid w:val="004A5E1F"/>
    <w:rsid w:val="004C522A"/>
    <w:rsid w:val="004D7521"/>
    <w:rsid w:val="004E05BD"/>
    <w:rsid w:val="004F7651"/>
    <w:rsid w:val="00503FD1"/>
    <w:rsid w:val="00515B81"/>
    <w:rsid w:val="005350B2"/>
    <w:rsid w:val="005C270D"/>
    <w:rsid w:val="005D5C47"/>
    <w:rsid w:val="005F7A09"/>
    <w:rsid w:val="006641D7"/>
    <w:rsid w:val="00666AD1"/>
    <w:rsid w:val="006B11C2"/>
    <w:rsid w:val="006C65DA"/>
    <w:rsid w:val="006D1E1A"/>
    <w:rsid w:val="006D4A16"/>
    <w:rsid w:val="006F1D02"/>
    <w:rsid w:val="00713788"/>
    <w:rsid w:val="007F6AF6"/>
    <w:rsid w:val="008030A6"/>
    <w:rsid w:val="008509CF"/>
    <w:rsid w:val="00854C7A"/>
    <w:rsid w:val="00892F07"/>
    <w:rsid w:val="008B67A8"/>
    <w:rsid w:val="008B7A7F"/>
    <w:rsid w:val="008C05FA"/>
    <w:rsid w:val="008E1929"/>
    <w:rsid w:val="00953286"/>
    <w:rsid w:val="00966070"/>
    <w:rsid w:val="009C10F8"/>
    <w:rsid w:val="009D14D1"/>
    <w:rsid w:val="009D1F0F"/>
    <w:rsid w:val="00A154D5"/>
    <w:rsid w:val="00A15B44"/>
    <w:rsid w:val="00A245A3"/>
    <w:rsid w:val="00A329AA"/>
    <w:rsid w:val="00A53EB4"/>
    <w:rsid w:val="00AA1B5E"/>
    <w:rsid w:val="00AA3E0B"/>
    <w:rsid w:val="00AC04AA"/>
    <w:rsid w:val="00AE521C"/>
    <w:rsid w:val="00AF419A"/>
    <w:rsid w:val="00B019AC"/>
    <w:rsid w:val="00B03898"/>
    <w:rsid w:val="00B10AA6"/>
    <w:rsid w:val="00B45214"/>
    <w:rsid w:val="00B56FEB"/>
    <w:rsid w:val="00B652E9"/>
    <w:rsid w:val="00BA530C"/>
    <w:rsid w:val="00BA77F2"/>
    <w:rsid w:val="00BC5950"/>
    <w:rsid w:val="00BE2460"/>
    <w:rsid w:val="00C916B0"/>
    <w:rsid w:val="00CC471A"/>
    <w:rsid w:val="00CD66E9"/>
    <w:rsid w:val="00CE2645"/>
    <w:rsid w:val="00D1775C"/>
    <w:rsid w:val="00D23E97"/>
    <w:rsid w:val="00D428CA"/>
    <w:rsid w:val="00D453DF"/>
    <w:rsid w:val="00DA7C68"/>
    <w:rsid w:val="00E17A0B"/>
    <w:rsid w:val="00E37551"/>
    <w:rsid w:val="00E41366"/>
    <w:rsid w:val="00E42E3A"/>
    <w:rsid w:val="00E64D85"/>
    <w:rsid w:val="00EE10E3"/>
    <w:rsid w:val="00EE40E0"/>
    <w:rsid w:val="00EF14F0"/>
    <w:rsid w:val="00EF2849"/>
    <w:rsid w:val="00F0302B"/>
    <w:rsid w:val="00F811F2"/>
    <w:rsid w:val="00FA2026"/>
    <w:rsid w:val="00FA36F1"/>
    <w:rsid w:val="00FB1605"/>
    <w:rsid w:val="00FB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0A0529-CB15-4081-AA2F-C6327BE7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B4"/>
  </w:style>
  <w:style w:type="paragraph" w:styleId="Heading2">
    <w:name w:val="heading 2"/>
    <w:basedOn w:val="Normal"/>
    <w:next w:val="Normal"/>
    <w:link w:val="Heading2Char"/>
    <w:qFormat/>
    <w:rsid w:val="006B11C2"/>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A6"/>
  </w:style>
  <w:style w:type="paragraph" w:styleId="Footer">
    <w:name w:val="footer"/>
    <w:basedOn w:val="Normal"/>
    <w:link w:val="FooterChar"/>
    <w:uiPriority w:val="99"/>
    <w:unhideWhenUsed/>
    <w:rsid w:val="00B1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A6"/>
  </w:style>
  <w:style w:type="paragraph" w:styleId="BalloonText">
    <w:name w:val="Balloon Text"/>
    <w:basedOn w:val="Normal"/>
    <w:link w:val="BalloonTextChar"/>
    <w:uiPriority w:val="99"/>
    <w:semiHidden/>
    <w:unhideWhenUsed/>
    <w:rsid w:val="00B1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A6"/>
    <w:rPr>
      <w:rFonts w:ascii="Tahoma" w:hAnsi="Tahoma" w:cs="Tahoma"/>
      <w:sz w:val="16"/>
      <w:szCs w:val="16"/>
    </w:rPr>
  </w:style>
  <w:style w:type="paragraph" w:styleId="ListParagraph">
    <w:name w:val="List Paragraph"/>
    <w:basedOn w:val="Normal"/>
    <w:uiPriority w:val="34"/>
    <w:qFormat/>
    <w:rsid w:val="000A5193"/>
    <w:pPr>
      <w:ind w:left="720"/>
      <w:contextualSpacing/>
    </w:pPr>
  </w:style>
  <w:style w:type="character" w:customStyle="1" w:styleId="Heading2Char">
    <w:name w:val="Heading 2 Char"/>
    <w:basedOn w:val="DefaultParagraphFont"/>
    <w:link w:val="Heading2"/>
    <w:rsid w:val="006B11C2"/>
    <w:rPr>
      <w:rFonts w:ascii="Tahoma" w:eastAsia="Times New Roman" w:hAnsi="Tahoma" w:cs="Arial"/>
      <w:b/>
      <w:bCs/>
      <w:iCs/>
      <w:color w:val="78916E"/>
      <w:szCs w:val="28"/>
    </w:rPr>
  </w:style>
  <w:style w:type="table" w:styleId="TableGrid">
    <w:name w:val="Table Grid"/>
    <w:basedOn w:val="TableNormal"/>
    <w:rsid w:val="006B11C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B11C2"/>
    <w:pPr>
      <w:spacing w:before="40" w:after="40" w:line="240" w:lineRule="auto"/>
    </w:pPr>
    <w:rPr>
      <w:rFonts w:ascii="Tahoma" w:eastAsia="Times New Roman" w:hAnsi="Tahoma" w:cs="Times New Roman"/>
      <w:sz w:val="20"/>
      <w:szCs w:val="20"/>
    </w:rPr>
  </w:style>
  <w:style w:type="character" w:styleId="Hyperlink">
    <w:name w:val="Hyperlink"/>
    <w:basedOn w:val="DefaultParagraphFont"/>
    <w:uiPriority w:val="99"/>
    <w:unhideWhenUsed/>
    <w:rsid w:val="00D1775C"/>
    <w:rPr>
      <w:color w:val="0000FF" w:themeColor="hyperlink"/>
      <w:u w:val="single"/>
    </w:rPr>
  </w:style>
  <w:style w:type="character" w:styleId="FollowedHyperlink">
    <w:name w:val="FollowedHyperlink"/>
    <w:basedOn w:val="DefaultParagraphFont"/>
    <w:uiPriority w:val="99"/>
    <w:semiHidden/>
    <w:unhideWhenUsed/>
    <w:rsid w:val="006D1E1A"/>
    <w:rPr>
      <w:color w:val="800080" w:themeColor="followedHyperlink"/>
      <w:u w:val="single"/>
    </w:rPr>
  </w:style>
  <w:style w:type="paragraph" w:styleId="PlainText">
    <w:name w:val="Plain Text"/>
    <w:basedOn w:val="Normal"/>
    <w:link w:val="PlainTextChar"/>
    <w:uiPriority w:val="99"/>
    <w:unhideWhenUsed/>
    <w:rsid w:val="00D428CA"/>
    <w:pPr>
      <w:spacing w:after="0" w:line="240" w:lineRule="auto"/>
    </w:pPr>
    <w:rPr>
      <w:rFonts w:ascii="Calibri" w:eastAsiaTheme="minorHAnsi" w:hAnsi="Calibri" w:cs="Consolas"/>
      <w:szCs w:val="21"/>
      <w:lang w:val="nl-BE"/>
    </w:rPr>
  </w:style>
  <w:style w:type="character" w:customStyle="1" w:styleId="PlainTextChar">
    <w:name w:val="Plain Text Char"/>
    <w:basedOn w:val="DefaultParagraphFont"/>
    <w:link w:val="PlainText"/>
    <w:uiPriority w:val="99"/>
    <w:rsid w:val="00D428CA"/>
    <w:rPr>
      <w:rFonts w:ascii="Calibri" w:eastAsiaTheme="minorHAnsi" w:hAnsi="Calibri" w:cs="Consolas"/>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22786">
      <w:bodyDiv w:val="1"/>
      <w:marLeft w:val="0"/>
      <w:marRight w:val="0"/>
      <w:marTop w:val="0"/>
      <w:marBottom w:val="0"/>
      <w:divBdr>
        <w:top w:val="none" w:sz="0" w:space="0" w:color="auto"/>
        <w:left w:val="none" w:sz="0" w:space="0" w:color="auto"/>
        <w:bottom w:val="none" w:sz="0" w:space="0" w:color="auto"/>
        <w:right w:val="none" w:sz="0" w:space="0" w:color="auto"/>
      </w:divBdr>
    </w:div>
    <w:div w:id="772550790">
      <w:bodyDiv w:val="1"/>
      <w:marLeft w:val="0"/>
      <w:marRight w:val="0"/>
      <w:marTop w:val="0"/>
      <w:marBottom w:val="0"/>
      <w:divBdr>
        <w:top w:val="none" w:sz="0" w:space="0" w:color="auto"/>
        <w:left w:val="none" w:sz="0" w:space="0" w:color="auto"/>
        <w:bottom w:val="none" w:sz="0" w:space="0" w:color="auto"/>
        <w:right w:val="none" w:sz="0" w:space="0" w:color="auto"/>
      </w:divBdr>
    </w:div>
    <w:div w:id="1831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corenetglobal.org/viewdocument/?DocumentKey=4adbc248-5840-4f29-91f2-f8de09c3c29d" TargetMode="External"/><Relationship Id="rId13" Type="http://schemas.openxmlformats.org/officeDocument/2006/relationships/hyperlink" Target="http://www.corenetglobal.org/files/home/about_us/Strategic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enetglobal.org/files/home/about_us/Bylaws/CoreNet_Global_bylaws_20110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enetglobal.org/files/home/about_us/ChapterMO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renetglobal.org/files/home/about_us/ChapterAffiliationAgreement.pdf" TargetMode="External"/><Relationship Id="rId4" Type="http://schemas.openxmlformats.org/officeDocument/2006/relationships/settings" Target="settings.xml"/><Relationship Id="rId9" Type="http://schemas.openxmlformats.org/officeDocument/2006/relationships/hyperlink" Target="http://network.corenetglobal.org/viewdocument/?DocumentKey=4adbc248-5840-4f29-91f2-f8de09c3c29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26C9D-26DA-4499-9D25-CA8B792A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1136</Words>
  <Characters>6480</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OSRAM AG</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chapmane</dc:creator>
  <cp:lastModifiedBy>Eleanor Estacio</cp:lastModifiedBy>
  <cp:revision>3</cp:revision>
  <cp:lastPrinted>2013-09-16T09:14:00Z</cp:lastPrinted>
  <dcterms:created xsi:type="dcterms:W3CDTF">2014-10-13T12:01:00Z</dcterms:created>
  <dcterms:modified xsi:type="dcterms:W3CDTF">2014-10-13T12:57:00Z</dcterms:modified>
</cp:coreProperties>
</file>